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FE5A5" w14:textId="77777777" w:rsidR="003B79EF" w:rsidRDefault="00E1543A" w:rsidP="00651EE8">
      <w:pPr>
        <w:pStyle w:val="Memorandum"/>
      </w:pPr>
      <w:bookmarkStart w:id="0" w:name="_Hlk5119121"/>
      <w:bookmarkStart w:id="1" w:name="_GoBack"/>
      <w:bookmarkEnd w:id="1"/>
      <w:r>
        <w:t>Memorandum</w:t>
      </w:r>
    </w:p>
    <w:bookmarkEnd w:id="0" w:displacedByCustomXml="next"/>
    <w:bookmarkStart w:id="2" w:name="Date" w:displacedByCustomXml="next"/>
    <w:bookmarkStart w:id="3" w:name="_Toc496351515" w:displacedByCustomXml="next"/>
    <w:sdt>
      <w:sdtPr>
        <w:alias w:val="Date"/>
        <w:tag w:val=""/>
        <w:id w:val="-440224017"/>
        <w:placeholder>
          <w:docPart w:val="D09BAE95BFB2478B891CEFCFEB2673E5"/>
        </w:placeholder>
        <w:dataBinding w:prefixMappings="xmlns:ns0='http://schemas.microsoft.com/office/2006/coverPageProps' " w:xpath="/ns0:CoverPageProperties[1]/ns0:PublishDate[1]" w:storeItemID="{55AF091B-3C7A-41E3-B477-F2FDAA23CFDA}"/>
        <w:date w:fullDate="2020-10-30T00:00:00Z">
          <w:dateFormat w:val="MM/dd/yyyy"/>
          <w:lid w:val="en-US"/>
          <w:storeMappedDataAs w:val="dateTime"/>
          <w:calendar w:val="gregorian"/>
        </w:date>
      </w:sdtPr>
      <w:sdtEndPr/>
      <w:sdtContent>
        <w:p w14:paraId="2E79C6CE" w14:textId="227C2BF6" w:rsidR="00E1543A" w:rsidRDefault="00F13A30" w:rsidP="00E1543A">
          <w:r>
            <w:t>10/30/2020</w:t>
          </w:r>
        </w:p>
      </w:sdtContent>
    </w:sdt>
    <w:bookmarkEnd w:id="2" w:displacedByCustomXml="prev"/>
    <w:bookmarkEnd w:id="3" w:displacedByCustomXml="prev"/>
    <w:tbl>
      <w:tblPr>
        <w:tblStyle w:val="TableGridLight1"/>
        <w:tblW w:w="9446" w:type="dxa"/>
        <w:tblBorders>
          <w:top w:val="none" w:sz="0" w:space="0" w:color="auto"/>
          <w:left w:val="none" w:sz="0" w:space="0" w:color="auto"/>
          <w:bottom w:val="single" w:sz="18" w:space="0" w:color="BFBFBF" w:themeColor="background1" w:themeShade="BF"/>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1"/>
        <w:gridCol w:w="8355"/>
      </w:tblGrid>
      <w:tr w:rsidR="00E1543A" w14:paraId="4A2EC8FB" w14:textId="77777777" w:rsidTr="00D97B93">
        <w:trPr>
          <w:trHeight w:val="252"/>
        </w:trPr>
        <w:tc>
          <w:tcPr>
            <w:tcW w:w="1091" w:type="dxa"/>
          </w:tcPr>
          <w:p w14:paraId="10CC9AD7" w14:textId="77777777" w:rsidR="00E1543A" w:rsidRDefault="00E1543A" w:rsidP="00E1543A">
            <w:pPr>
              <w:pStyle w:val="NoSpacing"/>
            </w:pPr>
            <w:r>
              <w:t>TO:</w:t>
            </w:r>
          </w:p>
        </w:tc>
        <w:bookmarkStart w:id="4" w:name="ClientFirstLastName"/>
        <w:tc>
          <w:tcPr>
            <w:tcW w:w="8355" w:type="dxa"/>
          </w:tcPr>
          <w:p w14:paraId="145CE0F5" w14:textId="18055F01" w:rsidR="00E1543A" w:rsidRDefault="00030705" w:rsidP="00E1543A">
            <w:pPr>
              <w:pStyle w:val="NoSpacing"/>
            </w:pPr>
            <w:sdt>
              <w:sdtPr>
                <w:id w:val="-614594353"/>
                <w:placeholder>
                  <w:docPart w:val="7171ED89B6B5477B957B52A6D5BE3B87"/>
                </w:placeholder>
                <w:text/>
              </w:sdtPr>
              <w:sdtEndPr/>
              <w:sdtContent>
                <w:r w:rsidR="00F13A30">
                  <w:t>Chris Peery and Robert Wertheimer</w:t>
                </w:r>
              </w:sdtContent>
            </w:sdt>
            <w:bookmarkEnd w:id="4"/>
            <w:r w:rsidR="00E1543A">
              <w:t xml:space="preserve">, </w:t>
            </w:r>
            <w:sdt>
              <w:sdtPr>
                <w:id w:val="2113630572"/>
                <w:placeholder>
                  <w:docPart w:val="5AD558E1B3014E5EB738CFB99D9DEC39"/>
                </w:placeholder>
                <w:text/>
              </w:sdtPr>
              <w:sdtEndPr/>
              <w:sdtContent>
                <w:r w:rsidR="00F13A30">
                  <w:t>U.S. Army Corps of Engineers</w:t>
                </w:r>
              </w:sdtContent>
            </w:sdt>
          </w:p>
        </w:tc>
      </w:tr>
      <w:tr w:rsidR="00E1543A" w14:paraId="3CB20406" w14:textId="77777777" w:rsidTr="00D97B93">
        <w:trPr>
          <w:trHeight w:val="263"/>
        </w:trPr>
        <w:tc>
          <w:tcPr>
            <w:tcW w:w="1091" w:type="dxa"/>
          </w:tcPr>
          <w:p w14:paraId="7FE124F0" w14:textId="77777777" w:rsidR="00E1543A" w:rsidRDefault="00E1543A" w:rsidP="00E1543A">
            <w:pPr>
              <w:pStyle w:val="NoSpacing"/>
            </w:pPr>
            <w:r>
              <w:t>FROM:</w:t>
            </w:r>
          </w:p>
        </w:tc>
        <w:tc>
          <w:tcPr>
            <w:tcW w:w="8355" w:type="dxa"/>
          </w:tcPr>
          <w:p w14:paraId="7B5310A2" w14:textId="73E7B22C" w:rsidR="00E1543A" w:rsidRDefault="00030705" w:rsidP="00E1543A">
            <w:pPr>
              <w:pStyle w:val="NoSpacing"/>
            </w:pPr>
            <w:sdt>
              <w:sdtPr>
                <w:id w:val="-149283833"/>
                <w:placeholder>
                  <w:docPart w:val="B60AD151F23440F9A858A77716FDDE02"/>
                </w:placeholder>
                <w:text/>
              </w:sdtPr>
              <w:sdtEndPr/>
              <w:sdtContent>
                <w:r w:rsidR="00D734D2">
                  <w:t>Sam Haffey and Elliot Koontz</w:t>
                </w:r>
              </w:sdtContent>
            </w:sdt>
            <w:r w:rsidR="00E1543A">
              <w:t xml:space="preserve">, </w:t>
            </w:r>
            <w:r w:rsidR="00E1543A" w:rsidRPr="006859A2">
              <w:t>Four Peaks Environmental Science &amp; Data Solutions</w:t>
            </w:r>
          </w:p>
        </w:tc>
      </w:tr>
      <w:tr w:rsidR="00E1543A" w14:paraId="78C37542" w14:textId="77777777" w:rsidTr="00D97B93">
        <w:trPr>
          <w:trHeight w:val="252"/>
        </w:trPr>
        <w:tc>
          <w:tcPr>
            <w:tcW w:w="1091" w:type="dxa"/>
          </w:tcPr>
          <w:p w14:paraId="145126AF" w14:textId="77777777" w:rsidR="00E1543A" w:rsidRDefault="00E1543A" w:rsidP="00E1543A">
            <w:pPr>
              <w:pStyle w:val="NoSpacing"/>
            </w:pPr>
            <w:r>
              <w:t>SUBJECT:</w:t>
            </w:r>
          </w:p>
        </w:tc>
        <w:bookmarkStart w:id="5" w:name="TechnicalMemoTemplate"/>
        <w:tc>
          <w:tcPr>
            <w:tcW w:w="8355" w:type="dxa"/>
          </w:tcPr>
          <w:p w14:paraId="0845CC83" w14:textId="3962113D" w:rsidR="00E1543A" w:rsidRDefault="00030705" w:rsidP="00E1543A">
            <w:pPr>
              <w:pStyle w:val="NoSpacing"/>
            </w:pPr>
            <w:sdt>
              <w:sdtPr>
                <w:id w:val="-1872841325"/>
                <w:placeholder>
                  <w:docPart w:val="4774780A1D4A4955A9AB7EF7934BF74E"/>
                </w:placeholder>
                <w:text w:multiLine="1"/>
              </w:sdtPr>
              <w:sdtEndPr/>
              <w:sdtContent>
                <w:r w:rsidR="00F13A30">
                  <w:t>Lamprey Passage Analysis at The Dalles</w:t>
                </w:r>
              </w:sdtContent>
            </w:sdt>
            <w:bookmarkEnd w:id="5"/>
          </w:p>
        </w:tc>
      </w:tr>
      <w:tr w:rsidR="00FB2A8C" w14:paraId="180E041B" w14:textId="77777777" w:rsidTr="00D97B93">
        <w:trPr>
          <w:trHeight w:val="252"/>
        </w:trPr>
        <w:tc>
          <w:tcPr>
            <w:tcW w:w="1091" w:type="dxa"/>
          </w:tcPr>
          <w:p w14:paraId="7D76639A" w14:textId="77777777" w:rsidR="00FB2A8C" w:rsidRDefault="00FB2A8C" w:rsidP="00E1543A">
            <w:pPr>
              <w:pStyle w:val="NoSpacing"/>
            </w:pPr>
          </w:p>
        </w:tc>
        <w:tc>
          <w:tcPr>
            <w:tcW w:w="8355" w:type="dxa"/>
          </w:tcPr>
          <w:p w14:paraId="41D80A40" w14:textId="77777777" w:rsidR="00FB2A8C" w:rsidRDefault="00FB2A8C" w:rsidP="00E1543A">
            <w:pPr>
              <w:pStyle w:val="NoSpacing"/>
            </w:pPr>
          </w:p>
        </w:tc>
      </w:tr>
    </w:tbl>
    <w:p w14:paraId="7F53F7C5" w14:textId="77777777" w:rsidR="0068644B" w:rsidRDefault="0068644B" w:rsidP="00F13A30"/>
    <w:p w14:paraId="6AC8C3A7" w14:textId="0DE305A6" w:rsidR="002F3A34" w:rsidRDefault="00F44290" w:rsidP="00F13A30">
      <w:r>
        <w:t xml:space="preserve">Lighting conditions at many adult fish count stations at the federally operated dams on the Columbia and Snake </w:t>
      </w:r>
      <w:r w:rsidR="0068644B">
        <w:t xml:space="preserve">rivers </w:t>
      </w:r>
      <w:r w:rsidR="002F3A34">
        <w:t xml:space="preserve">need to be improved to support accurate fish counts. Fisheries observers have reported that it is difficult to identify species under </w:t>
      </w:r>
      <w:r w:rsidR="000921AB">
        <w:t>current</w:t>
      </w:r>
      <w:r w:rsidR="002F3A34">
        <w:t xml:space="preserve"> lighting conditions during both live and video counts. We have also observed that poor lighting is impacting </w:t>
      </w:r>
      <w:r w:rsidR="0068644B">
        <w:t xml:space="preserve">the </w:t>
      </w:r>
      <w:r w:rsidR="002F3A34">
        <w:t xml:space="preserve">accuracy of the DNNCam, a computer vision system we have been testing to improve count accuracy and efficiency. The counting contract requires that Four Peaks provide the lighting necessary for fish counting.  </w:t>
      </w:r>
    </w:p>
    <w:p w14:paraId="151387B8" w14:textId="1DF8D64F" w:rsidR="00885EDD" w:rsidRDefault="00F13A30" w:rsidP="00F13A30">
      <w:r>
        <w:t xml:space="preserve">On September 11, 2020, Four Peaks </w:t>
      </w:r>
      <w:r w:rsidR="00226BAC">
        <w:t xml:space="preserve">installed LED light bars along </w:t>
      </w:r>
      <w:r w:rsidR="00FD2E7F">
        <w:t xml:space="preserve">the bottom </w:t>
      </w:r>
      <w:r w:rsidR="00AF672E">
        <w:t xml:space="preserve">and side </w:t>
      </w:r>
      <w:r w:rsidR="00FD2E7F">
        <w:t>frame</w:t>
      </w:r>
      <w:r w:rsidR="00AF672E">
        <w:t>s</w:t>
      </w:r>
      <w:r w:rsidR="00FD2E7F">
        <w:t xml:space="preserve"> of the count window at The Dalles Dam, for both count stations (East and North </w:t>
      </w:r>
      <w:r w:rsidR="0068644B">
        <w:t>ladders</w:t>
      </w:r>
      <w:r w:rsidR="00FD2E7F">
        <w:t>). The purpose of these lights was</w:t>
      </w:r>
      <w:r w:rsidR="00DD2D8F">
        <w:t>:</w:t>
      </w:r>
      <w:r w:rsidR="00FD2E7F">
        <w:t xml:space="preserve"> </w:t>
      </w:r>
      <w:r w:rsidR="00FE44D6">
        <w:t xml:space="preserve">(1) </w:t>
      </w:r>
      <w:r w:rsidR="00AF672E">
        <w:t>to improve lighting conditions for fishery observers completing live and video counts</w:t>
      </w:r>
      <w:r w:rsidR="00FD2E7F">
        <w:t>;</w:t>
      </w:r>
      <w:r w:rsidR="00FE44D6">
        <w:t xml:space="preserve"> and (2)</w:t>
      </w:r>
      <w:r w:rsidR="00AF672E" w:rsidRPr="00AF672E">
        <w:t xml:space="preserve"> </w:t>
      </w:r>
      <w:r w:rsidR="00AF672E">
        <w:t xml:space="preserve">to provide </w:t>
      </w:r>
      <w:r w:rsidR="0068644B">
        <w:t xml:space="preserve">a </w:t>
      </w:r>
      <w:r w:rsidR="00AF672E">
        <w:t xml:space="preserve">consistent lighting environment for the proper operation of the DNNCam. </w:t>
      </w:r>
      <w:r w:rsidR="00B130BE">
        <w:t>L</w:t>
      </w:r>
      <w:r w:rsidR="00885EDD" w:rsidRPr="00077F67">
        <w:t xml:space="preserve">ight bar </w:t>
      </w:r>
      <w:r w:rsidR="00885EDD">
        <w:t xml:space="preserve">installations include diffusers to spread the light evenly across the field of view and avoid bright spots that might disorient fish. This new lighting provides more even light than the floodlighting that has been the light source to </w:t>
      </w:r>
      <w:r w:rsidR="009025CA">
        <w:t>date and</w:t>
      </w:r>
      <w:r w:rsidR="00885EDD">
        <w:t xml:space="preserve"> should be less disorienting to fish. Furthermore, dimmer switches </w:t>
      </w:r>
      <w:r w:rsidR="0068644B">
        <w:t xml:space="preserve">were installed </w:t>
      </w:r>
      <w:r w:rsidR="00885EDD">
        <w:t>on the new light bars</w:t>
      </w:r>
      <w:r w:rsidR="00DD2D8F">
        <w:t>,</w:t>
      </w:r>
      <w:r w:rsidR="00885EDD">
        <w:t xml:space="preserve"> and lights are set to the lowest light setting. </w:t>
      </w:r>
    </w:p>
    <w:p w14:paraId="32B0ACA3" w14:textId="491FEABF" w:rsidR="00F44290" w:rsidRDefault="00FD2E7F" w:rsidP="00F13A30">
      <w:r>
        <w:t xml:space="preserve">The </w:t>
      </w:r>
      <w:r w:rsidR="00885EDD">
        <w:t xml:space="preserve">light bars at The Dalles </w:t>
      </w:r>
      <w:r>
        <w:t>operated continuously until approximately October 13, 2020</w:t>
      </w:r>
      <w:r w:rsidR="00F44290">
        <w:t xml:space="preserve">. During this </w:t>
      </w:r>
      <w:r w:rsidR="004728E0">
        <w:t>time,</w:t>
      </w:r>
      <w:r w:rsidR="00F44290">
        <w:t xml:space="preserve"> fisheries observers </w:t>
      </w:r>
      <w:r w:rsidR="0068644B">
        <w:t xml:space="preserve">were instructed </w:t>
      </w:r>
      <w:r w:rsidR="00F44290">
        <w:t xml:space="preserve">to </w:t>
      </w:r>
      <w:r w:rsidR="0068644B">
        <w:t xml:space="preserve">report </w:t>
      </w:r>
      <w:r w:rsidR="00F44290">
        <w:t>aberrant fish behavior that could be due to the light</w:t>
      </w:r>
      <w:r w:rsidR="009025CA">
        <w:t xml:space="preserve"> </w:t>
      </w:r>
      <w:r w:rsidR="00F44290">
        <w:t xml:space="preserve">bars. </w:t>
      </w:r>
      <w:r w:rsidR="0068644B">
        <w:t xml:space="preserve">The </w:t>
      </w:r>
      <w:r>
        <w:t xml:space="preserve">U.S. Army Corps </w:t>
      </w:r>
      <w:r w:rsidR="00483C68">
        <w:t xml:space="preserve">of Engineers requested that the </w:t>
      </w:r>
      <w:r w:rsidR="00885EDD">
        <w:t xml:space="preserve">light bars on the bottom frame </w:t>
      </w:r>
      <w:r>
        <w:t>be turned off</w:t>
      </w:r>
      <w:r w:rsidR="00483C68">
        <w:t xml:space="preserve"> due to concerns</w:t>
      </w:r>
      <w:r>
        <w:t xml:space="preserve"> that </w:t>
      </w:r>
      <w:r w:rsidR="00885EDD">
        <w:t xml:space="preserve">these lights may interfere with </w:t>
      </w:r>
      <w:r>
        <w:t xml:space="preserve">lamprey </w:t>
      </w:r>
      <w:r w:rsidR="00885EDD">
        <w:t>passage</w:t>
      </w:r>
      <w:r>
        <w:t xml:space="preserve">. </w:t>
      </w:r>
    </w:p>
    <w:p w14:paraId="15AB86E2" w14:textId="1C3C2347" w:rsidR="00986BA4" w:rsidRDefault="00EC1835" w:rsidP="006D3E10">
      <w:r>
        <w:t>In response to these concerns, Four Peaks</w:t>
      </w:r>
      <w:r w:rsidR="00AF672E">
        <w:t xml:space="preserve"> examined </w:t>
      </w:r>
      <w:r w:rsidR="00FD2E7F">
        <w:t>historic</w:t>
      </w:r>
      <w:r w:rsidR="0068644B">
        <w:t>al</w:t>
      </w:r>
      <w:r w:rsidR="00FD2E7F">
        <w:t xml:space="preserve"> lamprey passage at </w:t>
      </w:r>
      <w:r w:rsidR="00AF672E">
        <w:t>The Dalles</w:t>
      </w:r>
      <w:r w:rsidR="00483C68">
        <w:t xml:space="preserve">, reviewed </w:t>
      </w:r>
      <w:r w:rsidRPr="00815D04">
        <w:rPr>
          <w:spacing w:val="-2"/>
        </w:rPr>
        <w:t>fishery observer reports</w:t>
      </w:r>
      <w:r w:rsidR="00483C68" w:rsidRPr="00815D04">
        <w:rPr>
          <w:spacing w:val="-2"/>
        </w:rPr>
        <w:t>,</w:t>
      </w:r>
      <w:r w:rsidR="00AF672E" w:rsidRPr="00815D04">
        <w:rPr>
          <w:spacing w:val="-2"/>
        </w:rPr>
        <w:t xml:space="preserve"> </w:t>
      </w:r>
      <w:r w:rsidR="00483C68" w:rsidRPr="00815D04">
        <w:rPr>
          <w:spacing w:val="-2"/>
        </w:rPr>
        <w:t xml:space="preserve">and interviewed </w:t>
      </w:r>
      <w:r w:rsidRPr="00815D04">
        <w:rPr>
          <w:spacing w:val="-2"/>
        </w:rPr>
        <w:t>fishery observers</w:t>
      </w:r>
      <w:r w:rsidR="00483C68" w:rsidRPr="00815D04">
        <w:rPr>
          <w:spacing w:val="-2"/>
        </w:rPr>
        <w:t xml:space="preserve"> </w:t>
      </w:r>
      <w:r w:rsidR="00FD2E7F" w:rsidRPr="00815D04">
        <w:rPr>
          <w:spacing w:val="-2"/>
        </w:rPr>
        <w:t xml:space="preserve">to determine if </w:t>
      </w:r>
      <w:r w:rsidR="00AF672E" w:rsidRPr="00815D04">
        <w:rPr>
          <w:spacing w:val="-2"/>
        </w:rPr>
        <w:t>there was an impact to lamprey</w:t>
      </w:r>
      <w:r w:rsidR="00AF672E">
        <w:t xml:space="preserve"> passage </w:t>
      </w:r>
      <w:r w:rsidR="00483C68">
        <w:t xml:space="preserve">caused by the light bars </w:t>
      </w:r>
      <w:r w:rsidR="00FD2E7F">
        <w:t>during the 2020 count season.</w:t>
      </w:r>
      <w:r w:rsidR="006D3E10">
        <w:t xml:space="preserve"> The historical analysis</w:t>
      </w:r>
      <w:r w:rsidR="00CA4D1C">
        <w:t xml:space="preserve"> (Attachment </w:t>
      </w:r>
      <w:r w:rsidR="0007216E">
        <w:t>A</w:t>
      </w:r>
      <w:r w:rsidR="00CA4D1C">
        <w:t>)</w:t>
      </w:r>
      <w:r w:rsidR="006D3E10">
        <w:t xml:space="preserve"> shows that daily lamprey passage was not significantly different with the light bars on than in previous years over the same dates. Additionally, fishery observers did not report aberrant behavior of fishes following light installation and remarked that the lighting improved visibility in the count window, making it easier to identify species and marks. The light bar installations also greatly improve the </w:t>
      </w:r>
      <w:r w:rsidR="00986BA4">
        <w:t xml:space="preserve">quality of video and the </w:t>
      </w:r>
      <w:r w:rsidR="006D3E10">
        <w:t xml:space="preserve">performance of the </w:t>
      </w:r>
      <w:proofErr w:type="spellStart"/>
      <w:r w:rsidR="006D3E10">
        <w:t>DNNCam</w:t>
      </w:r>
      <w:proofErr w:type="spellEnd"/>
      <w:r w:rsidR="009025CA">
        <w:t>,</w:t>
      </w:r>
      <w:r w:rsidR="00986BA4">
        <w:t xml:space="preserve"> which has the potential to greatly improve the efficiency and accuracy of the </w:t>
      </w:r>
      <w:r>
        <w:t xml:space="preserve">U.S. Army Corps of Engineers </w:t>
      </w:r>
      <w:r w:rsidR="00986BA4">
        <w:t>adult fish counting program in future years</w:t>
      </w:r>
      <w:r w:rsidR="006D3E10">
        <w:t>.</w:t>
      </w:r>
    </w:p>
    <w:p w14:paraId="13B150C7" w14:textId="302813D2" w:rsidR="006D3E10" w:rsidRDefault="00986BA4" w:rsidP="006D3E10">
      <w:r>
        <w:t>We feel the light</w:t>
      </w:r>
      <w:r w:rsidR="00A91236">
        <w:t xml:space="preserve"> </w:t>
      </w:r>
      <w:r>
        <w:t>bars will improve the</w:t>
      </w:r>
      <w:r w:rsidR="00C5471F">
        <w:t xml:space="preserve"> accuracy of</w:t>
      </w:r>
      <w:r>
        <w:t xml:space="preserve"> fish count data and w</w:t>
      </w:r>
      <w:r w:rsidR="006D3E10">
        <w:t xml:space="preserve">e request </w:t>
      </w:r>
      <w:r>
        <w:t xml:space="preserve">permission to </w:t>
      </w:r>
      <w:r w:rsidR="00C5471F">
        <w:t xml:space="preserve">continue </w:t>
      </w:r>
      <w:r>
        <w:t>us</w:t>
      </w:r>
      <w:r w:rsidR="00C5471F">
        <w:t>ing</w:t>
      </w:r>
      <w:r>
        <w:t xml:space="preserve"> </w:t>
      </w:r>
      <w:r w:rsidR="006D3E10">
        <w:t xml:space="preserve">the light bars at The Dalles and other </w:t>
      </w:r>
      <w:r>
        <w:t>projects where our team is responsible for fish counts</w:t>
      </w:r>
      <w:r w:rsidR="006D3E10">
        <w:t>.</w:t>
      </w:r>
      <w:r>
        <w:t xml:space="preserve"> P</w:t>
      </w:r>
      <w:r w:rsidR="009A0E77">
        <w:t xml:space="preserve">lease </w:t>
      </w:r>
      <w:r w:rsidR="00407C1A">
        <w:t xml:space="preserve">contact </w:t>
      </w:r>
      <w:r w:rsidR="009A0E77">
        <w:t>me at 206.</w:t>
      </w:r>
      <w:r w:rsidR="00407C1A">
        <w:t xml:space="preserve">428.3077 </w:t>
      </w:r>
      <w:r w:rsidR="0007216E">
        <w:t>extension</w:t>
      </w:r>
      <w:r w:rsidR="00407C1A">
        <w:t xml:space="preserve"> 3 or </w:t>
      </w:r>
      <w:hyperlink r:id="rId9" w:history="1">
        <w:r w:rsidR="00407C1A" w:rsidRPr="00E922C5">
          <w:rPr>
            <w:rStyle w:val="Hyperlink"/>
          </w:rPr>
          <w:t>shaffey@fourpeaksenv.com</w:t>
        </w:r>
      </w:hyperlink>
      <w:r w:rsidR="009A0E77">
        <w:t xml:space="preserve"> </w:t>
      </w:r>
      <w:r w:rsidR="00407C1A">
        <w:t xml:space="preserve">if you have any questions or would like to additional information on the lighting. </w:t>
      </w:r>
    </w:p>
    <w:p w14:paraId="46B9E585" w14:textId="48ED8715" w:rsidR="00CA4D1C" w:rsidRDefault="00CA4D1C" w:rsidP="006D3E10">
      <w:r w:rsidRPr="006424D2">
        <w:rPr>
          <w:b/>
          <w:bCs/>
        </w:rPr>
        <w:t xml:space="preserve">Attachment </w:t>
      </w:r>
      <w:r w:rsidR="0007216E">
        <w:rPr>
          <w:b/>
          <w:bCs/>
        </w:rPr>
        <w:t>A</w:t>
      </w:r>
      <w:r>
        <w:tab/>
      </w:r>
      <w:r w:rsidRPr="00815D04">
        <w:rPr>
          <w:b/>
          <w:bCs/>
        </w:rPr>
        <w:t>Historical Lamprey Passage at The Dalles</w:t>
      </w:r>
      <w:r w:rsidR="00815D04">
        <w:rPr>
          <w:b/>
          <w:bCs/>
        </w:rPr>
        <w:t>, 2005-2020</w:t>
      </w:r>
    </w:p>
    <w:p w14:paraId="62FA5B6D" w14:textId="77777777" w:rsidR="006424D2" w:rsidRDefault="006424D2" w:rsidP="006D3E10">
      <w:pPr>
        <w:sectPr w:rsidR="006424D2" w:rsidSect="00FA3751">
          <w:headerReference w:type="default" r:id="rId10"/>
          <w:footerReference w:type="default" r:id="rId11"/>
          <w:headerReference w:type="first" r:id="rId12"/>
          <w:pgSz w:w="12240" w:h="15840" w:code="1"/>
          <w:pgMar w:top="1584" w:right="1440" w:bottom="1440" w:left="1440" w:header="720" w:footer="720" w:gutter="0"/>
          <w:cols w:space="720"/>
          <w:titlePg/>
          <w:docGrid w:linePitch="360"/>
        </w:sectPr>
      </w:pPr>
    </w:p>
    <w:p w14:paraId="4C47721B" w14:textId="2845CB84" w:rsidR="00CA4D1C" w:rsidRDefault="006424D2" w:rsidP="006424D2">
      <w:pPr>
        <w:pStyle w:val="Heading1No"/>
      </w:pPr>
      <w:r>
        <w:lastRenderedPageBreak/>
        <w:t xml:space="preserve">Attachment </w:t>
      </w:r>
      <w:r w:rsidR="0007216E">
        <w:t>A</w:t>
      </w:r>
      <w:r>
        <w:tab/>
        <w:t>Historical Lamprey Passage at The Dalles</w:t>
      </w:r>
      <w:r w:rsidR="00815D04">
        <w:t>, 2005-2020</w:t>
      </w:r>
    </w:p>
    <w:p w14:paraId="6CC044E4" w14:textId="36393753" w:rsidR="008B73C7" w:rsidRPr="00F21970" w:rsidRDefault="00F13A30" w:rsidP="006424D2">
      <w:pPr>
        <w:pStyle w:val="Heading2No"/>
      </w:pPr>
      <w:r>
        <w:t>Daily Lamprey</w:t>
      </w:r>
      <w:r w:rsidR="00FD2E7F">
        <w:t xml:space="preserve"> Passage Time Series</w:t>
      </w:r>
    </w:p>
    <w:p w14:paraId="6B11CC49" w14:textId="1EBE7C29" w:rsidR="00DD2D8F" w:rsidRDefault="0089305E" w:rsidP="00651EE8">
      <w:r>
        <w:t>We examined</w:t>
      </w:r>
      <w:r w:rsidR="00FD2E7F">
        <w:t xml:space="preserve"> </w:t>
      </w:r>
      <w:r w:rsidR="006424D2">
        <w:t xml:space="preserve">annual </w:t>
      </w:r>
      <w:r w:rsidR="00FD2E7F">
        <w:t>lamprey passage at</w:t>
      </w:r>
      <w:r w:rsidR="00470A72">
        <w:t xml:space="preserve"> The Dalles Dam </w:t>
      </w:r>
      <w:r w:rsidR="00483C68">
        <w:t xml:space="preserve">between September 15 and September 30 </w:t>
      </w:r>
      <w:r w:rsidR="00AB087C">
        <w:t xml:space="preserve">from 2005 </w:t>
      </w:r>
      <w:r w:rsidR="00FD2E7F">
        <w:t>through 2020</w:t>
      </w:r>
      <w:r>
        <w:t xml:space="preserve">. This provided </w:t>
      </w:r>
      <w:r w:rsidR="00FD2E7F">
        <w:t>a set window of time during which lights were continuously operated at The Dalles</w:t>
      </w:r>
      <w:r w:rsidR="00AE2C2E">
        <w:t xml:space="preserve"> in 2020</w:t>
      </w:r>
      <w:r w:rsidR="00FD2E7F">
        <w:t xml:space="preserve">. </w:t>
      </w:r>
      <w:r w:rsidR="00AB087C">
        <w:t>For 2005 through 2018, adult passage daily ladder count</w:t>
      </w:r>
      <w:r w:rsidR="00470A72">
        <w:t xml:space="preserve"> data</w:t>
      </w:r>
      <w:r w:rsidR="00AB087C">
        <w:t xml:space="preserve"> were queried from the Columbia River Data Access in Real Time (DART) website</w:t>
      </w:r>
      <w:r w:rsidR="006424D2">
        <w:t xml:space="preserve"> (DART 2020)</w:t>
      </w:r>
      <w:r w:rsidR="00AB087C">
        <w:t xml:space="preserve">. For 2019, data were </w:t>
      </w:r>
      <w:r w:rsidR="00AE2C2E">
        <w:t xml:space="preserve">obtained </w:t>
      </w:r>
      <w:r w:rsidR="00AB087C">
        <w:t xml:space="preserve">from </w:t>
      </w:r>
      <w:r w:rsidR="00470A72">
        <w:t xml:space="preserve">the </w:t>
      </w:r>
      <w:r w:rsidR="00AB087C">
        <w:t xml:space="preserve">database maintained by Four Peaks for the adult counting project. For each day in the period, the average amount of lamprey passage was computed across all 15 years of data available, and a 95% confidence interval </w:t>
      </w:r>
      <w:r w:rsidR="009025CA">
        <w:t>for the average was constructed using a bootstrap method</w:t>
      </w:r>
      <w:r w:rsidR="00AB087C">
        <w:t xml:space="preserve">. These daily averages were then compared to lamprey passage observed in 2020, to determine if the observations fell </w:t>
      </w:r>
      <w:r w:rsidR="009025CA">
        <w:t xml:space="preserve">substantially </w:t>
      </w:r>
      <w:r w:rsidR="00AB087C">
        <w:t xml:space="preserve">outside of the range of variability expected in daily count amounts based off the 2005-2019 results. </w:t>
      </w:r>
    </w:p>
    <w:p w14:paraId="3AE53933" w14:textId="0CADE99E" w:rsidR="00C53EF0" w:rsidRPr="00F21970" w:rsidRDefault="0007216E" w:rsidP="006424D2">
      <w:pPr>
        <w:pStyle w:val="Heading2No"/>
      </w:pPr>
      <w:r>
        <w:t>Results</w:t>
      </w:r>
    </w:p>
    <w:p w14:paraId="015DCD11" w14:textId="33631056" w:rsidR="009025CA" w:rsidRDefault="00C53EF0" w:rsidP="009025CA">
      <w:r>
        <w:t>Based on historical daily averages, it does not appear that lamprey passage was reduced overall by change to lighting conditions at The Dalles East or North ladders</w:t>
      </w:r>
      <w:r w:rsidR="00904D79">
        <w:t xml:space="preserve"> (</w:t>
      </w:r>
      <w:r w:rsidR="006424D2">
        <w:fldChar w:fldCharType="begin"/>
      </w:r>
      <w:r w:rsidR="006424D2">
        <w:instrText xml:space="preserve"> REF _Ref54958903 \h </w:instrText>
      </w:r>
      <w:r w:rsidR="006424D2">
        <w:fldChar w:fldCharType="separate"/>
      </w:r>
      <w:r w:rsidR="006424D2" w:rsidRPr="00FB2A8C">
        <w:t xml:space="preserve">Figure </w:t>
      </w:r>
      <w:r w:rsidR="006424D2">
        <w:rPr>
          <w:noProof/>
        </w:rPr>
        <w:t>1</w:t>
      </w:r>
      <w:r w:rsidR="006424D2">
        <w:fldChar w:fldCharType="end"/>
      </w:r>
      <w:r w:rsidR="00904D79">
        <w:t>)</w:t>
      </w:r>
      <w:r>
        <w:t xml:space="preserve">. </w:t>
      </w:r>
      <w:r w:rsidR="00FE44D6">
        <w:t xml:space="preserve">Counts in lamprey totals generally decreased throughout this period, leading to </w:t>
      </w:r>
      <w:r w:rsidR="009025CA">
        <w:t>decreased variability</w:t>
      </w:r>
      <w:r w:rsidR="00FE44D6">
        <w:t xml:space="preserve"> towards the end of the period compared to the beginning. At both ladders, 2020 counts </w:t>
      </w:r>
      <w:r w:rsidR="006424D2">
        <w:t xml:space="preserve">between September </w:t>
      </w:r>
      <w:r w:rsidR="00FE44D6">
        <w:t>28</w:t>
      </w:r>
      <w:r w:rsidR="006424D2">
        <w:t xml:space="preserve"> and </w:t>
      </w:r>
      <w:r w:rsidR="00FE44D6">
        <w:t xml:space="preserve">30 </w:t>
      </w:r>
      <w:r w:rsidR="007356C6">
        <w:t xml:space="preserve">were </w:t>
      </w:r>
      <w:r w:rsidR="00904D79">
        <w:t xml:space="preserve">below the historical </w:t>
      </w:r>
      <w:r w:rsidR="007356C6">
        <w:t>average (</w:t>
      </w:r>
      <w:r w:rsidR="00904D79">
        <w:t>95% confidence interval</w:t>
      </w:r>
      <w:r w:rsidR="007356C6">
        <w:t>)</w:t>
      </w:r>
      <w:r w:rsidR="00904D79">
        <w:t xml:space="preserve">, but prior to these dates many 2020 counts were higher than the historical average. Towards the beginning of the period, 2020 observations were well within the range of the historical average from 2005-2019. </w:t>
      </w:r>
      <w:r w:rsidR="009025CA">
        <w:t>Further analys</w:t>
      </w:r>
      <w:r w:rsidR="006424D2">
        <w:t>e</w:t>
      </w:r>
      <w:r w:rsidR="009025CA">
        <w:t xml:space="preserve">s suggest that the total amount of lamprey passing during this period in 2020 falls well within the range of interannual variability observed from 2005 to 2019. Based on these results, it does not appear that that the LED light bars affected lamprey passage at The Dalles in 2020. </w:t>
      </w:r>
    </w:p>
    <w:p w14:paraId="3C987A48" w14:textId="23C0A1FF" w:rsidR="00DD2D8F" w:rsidRDefault="00DD2D8F" w:rsidP="00C53EF0">
      <w:pPr>
        <w:pStyle w:val="Caption"/>
      </w:pPr>
      <w:r>
        <w:rPr>
          <w:noProof/>
        </w:rPr>
        <w:lastRenderedPageBreak/>
        <w:drawing>
          <wp:inline distT="0" distB="0" distL="0" distR="0" wp14:anchorId="30136D7C" wp14:editId="75F1E7DB">
            <wp:extent cx="5943600" cy="3928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3">
                      <a:extLst>
                        <a:ext uri="{28A0092B-C50C-407E-A947-70E740481C1C}">
                          <a14:useLocalDpi xmlns:a14="http://schemas.microsoft.com/office/drawing/2010/main" val="0"/>
                        </a:ext>
                      </a:extLst>
                    </a:blip>
                    <a:srcRect l="7201" t="10333" r="9009"/>
                    <a:stretch/>
                  </pic:blipFill>
                  <pic:spPr bwMode="auto">
                    <a:xfrm>
                      <a:off x="0" y="0"/>
                      <a:ext cx="5943600" cy="3928160"/>
                    </a:xfrm>
                    <a:prstGeom prst="rect">
                      <a:avLst/>
                    </a:prstGeom>
                    <a:ln>
                      <a:noFill/>
                    </a:ln>
                    <a:extLst>
                      <a:ext uri="{53640926-AAD7-44D8-BBD7-CCE9431645EC}">
                        <a14:shadowObscured xmlns:a14="http://schemas.microsoft.com/office/drawing/2010/main"/>
                      </a:ext>
                    </a:extLst>
                  </pic:spPr>
                </pic:pic>
              </a:graphicData>
            </a:graphic>
          </wp:inline>
        </w:drawing>
      </w:r>
    </w:p>
    <w:p w14:paraId="2033A775" w14:textId="6802558A" w:rsidR="00F13A30" w:rsidRDefault="00AB087C" w:rsidP="00C53EF0">
      <w:pPr>
        <w:pStyle w:val="Caption"/>
      </w:pPr>
      <w:bookmarkStart w:id="6" w:name="_Ref54958903"/>
      <w:r w:rsidRPr="00FB2A8C">
        <w:t xml:space="preserve">Figure </w:t>
      </w:r>
      <w:r w:rsidR="00030705">
        <w:fldChar w:fldCharType="begin"/>
      </w:r>
      <w:r w:rsidR="00030705">
        <w:instrText xml:space="preserve"> SEQ Figure \* ARABIC </w:instrText>
      </w:r>
      <w:r w:rsidR="00030705">
        <w:fldChar w:fldCharType="separate"/>
      </w:r>
      <w:r>
        <w:rPr>
          <w:noProof/>
        </w:rPr>
        <w:t>1</w:t>
      </w:r>
      <w:r w:rsidR="00030705">
        <w:rPr>
          <w:noProof/>
        </w:rPr>
        <w:fldChar w:fldCharType="end"/>
      </w:r>
      <w:bookmarkEnd w:id="6"/>
      <w:r w:rsidRPr="00FB2A8C">
        <w:t xml:space="preserve">. </w:t>
      </w:r>
      <w:r>
        <w:t>Time series for lamprey passage at The Dalles</w:t>
      </w:r>
      <w:r w:rsidR="00C53EF0">
        <w:t xml:space="preserve"> East (upper) and</w:t>
      </w:r>
      <w:r>
        <w:t xml:space="preserve"> </w:t>
      </w:r>
      <w:r w:rsidR="00C53EF0">
        <w:t>North (lower) ladders</w:t>
      </w:r>
      <w:r>
        <w:t xml:space="preserve"> from September 15 to September 30 for 2005-2020. </w:t>
      </w:r>
      <w:r w:rsidR="00C53EF0">
        <w:t xml:space="preserve">Blue lines represent historical daily averages and 95% confidence intervals from 2005-2019, while black triangles represent passage amounts observed in 2020. </w:t>
      </w:r>
    </w:p>
    <w:p w14:paraId="72462E62" w14:textId="00ECFD52" w:rsidR="00FB2A8C" w:rsidRPr="007A3EC1" w:rsidRDefault="00FB2A8C" w:rsidP="007A3EC1">
      <w:pPr>
        <w:pStyle w:val="ReferenceTitle"/>
      </w:pPr>
      <w:r w:rsidRPr="007A3EC1">
        <w:t>References</w:t>
      </w:r>
    </w:p>
    <w:p w14:paraId="7131A663" w14:textId="19549262" w:rsidR="00E63E67" w:rsidRDefault="006424D2" w:rsidP="007A3EC1">
      <w:pPr>
        <w:pStyle w:val="Referencetext"/>
      </w:pPr>
      <w:r>
        <w:rPr>
          <w:rFonts w:cstheme="minorHAnsi"/>
          <w:color w:val="333333"/>
          <w:shd w:val="clear" w:color="auto" w:fill="FFFFFF"/>
        </w:rPr>
        <w:t>D</w:t>
      </w:r>
      <w:r w:rsidR="00815D04">
        <w:rPr>
          <w:rFonts w:cstheme="minorHAnsi"/>
          <w:color w:val="333333"/>
          <w:shd w:val="clear" w:color="auto" w:fill="FFFFFF"/>
        </w:rPr>
        <w:t>ART (</w:t>
      </w:r>
      <w:r w:rsidR="00AB087C" w:rsidRPr="00470A72">
        <w:rPr>
          <w:rFonts w:cstheme="minorHAnsi"/>
          <w:color w:val="333333"/>
          <w:shd w:val="clear" w:color="auto" w:fill="FFFFFF"/>
        </w:rPr>
        <w:t>Columbia River DART, Columbia Basin Research, University of Washington</w:t>
      </w:r>
      <w:r w:rsidR="00815D04">
        <w:rPr>
          <w:rFonts w:cstheme="minorHAnsi"/>
          <w:color w:val="333333"/>
          <w:shd w:val="clear" w:color="auto" w:fill="FFFFFF"/>
        </w:rPr>
        <w:t>)</w:t>
      </w:r>
      <w:r w:rsidR="00AB087C" w:rsidRPr="00470A72">
        <w:rPr>
          <w:rFonts w:cstheme="minorHAnsi"/>
          <w:color w:val="333333"/>
          <w:shd w:val="clear" w:color="auto" w:fill="FFFFFF"/>
        </w:rPr>
        <w:t xml:space="preserve">. 2020. Adult Passage Daily Ladder Counts. Available </w:t>
      </w:r>
      <w:r w:rsidR="00815D04">
        <w:rPr>
          <w:rFonts w:cstheme="minorHAnsi"/>
          <w:color w:val="333333"/>
          <w:shd w:val="clear" w:color="auto" w:fill="FFFFFF"/>
        </w:rPr>
        <w:t>at:</w:t>
      </w:r>
      <w:r w:rsidR="00815D04" w:rsidRPr="00470A72">
        <w:rPr>
          <w:rFonts w:cstheme="minorHAnsi"/>
          <w:color w:val="333333"/>
          <w:shd w:val="clear" w:color="auto" w:fill="FFFFFF"/>
        </w:rPr>
        <w:t xml:space="preserve"> </w:t>
      </w:r>
      <w:hyperlink r:id="rId14" w:history="1">
        <w:r w:rsidR="00AB087C" w:rsidRPr="00470A72">
          <w:rPr>
            <w:rStyle w:val="Hyperlink"/>
            <w:rFonts w:cstheme="minorHAnsi"/>
            <w:shd w:val="clear" w:color="auto" w:fill="FFFFFF"/>
          </w:rPr>
          <w:t>http://www.cbr.washington.edu/dart/query/adult_ladder_sum</w:t>
        </w:r>
      </w:hyperlink>
      <w:r w:rsidR="00815D04">
        <w:rPr>
          <w:rStyle w:val="Hyperlink"/>
          <w:rFonts w:cstheme="minorHAnsi"/>
          <w:shd w:val="clear" w:color="auto" w:fill="FFFFFF"/>
        </w:rPr>
        <w:t>.</w:t>
      </w:r>
    </w:p>
    <w:sectPr w:rsidR="00E63E67" w:rsidSect="0007216E">
      <w:pgSz w:w="12240" w:h="15840" w:code="1"/>
      <w:pgMar w:top="158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1660" w14:textId="77777777" w:rsidR="00030705" w:rsidRDefault="00030705" w:rsidP="00FA0586">
      <w:pPr>
        <w:spacing w:after="0" w:line="240" w:lineRule="auto"/>
      </w:pPr>
      <w:r>
        <w:separator/>
      </w:r>
    </w:p>
  </w:endnote>
  <w:endnote w:type="continuationSeparator" w:id="0">
    <w:p w14:paraId="5C6B925E" w14:textId="77777777" w:rsidR="00030705" w:rsidRDefault="00030705" w:rsidP="00FA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RA Sans">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E10E" w14:textId="01404C12" w:rsidR="00E1543A" w:rsidRPr="00E1543A" w:rsidRDefault="00E1543A" w:rsidP="001A7E6A">
    <w:pPr>
      <w:pStyle w:val="Footer"/>
    </w:pPr>
    <w:r>
      <w:fldChar w:fldCharType="begin"/>
    </w:r>
    <w:r>
      <w:instrText xml:space="preserve"> REF TechnicalMemoTemplate \h </w:instrText>
    </w:r>
    <w:r w:rsidR="001A7E6A">
      <w:instrText xml:space="preserve"> \* MERGEFORMAT </w:instrText>
    </w:r>
    <w:r>
      <w:fldChar w:fldCharType="separate"/>
    </w:r>
    <w:sdt>
      <w:sdtPr>
        <w:id w:val="243545230"/>
        <w:placeholder>
          <w:docPart w:val="BE4F60B69DAB4A41A61DF7063A75DCD7"/>
        </w:placeholder>
        <w:text w:multiLine="1"/>
      </w:sdtPr>
      <w:sdtEndPr/>
      <w:sdtContent>
        <w:r w:rsidR="00815D04">
          <w:t>Lamprey Passage Analysis at The Dalles</w:t>
        </w:r>
      </w:sdtContent>
    </w:sdt>
    <w:r>
      <w:fldChar w:fldCharType="end"/>
    </w:r>
    <w:r>
      <w:ptab w:relativeTo="margin" w:alignment="right" w:leader="none"/>
    </w:r>
    <w:r w:rsidR="0007216E">
      <w:t>A-</w:t>
    </w:r>
    <w:r w:rsidRPr="00E1543A">
      <w:fldChar w:fldCharType="begin"/>
    </w:r>
    <w:r w:rsidRPr="00E1543A">
      <w:instrText xml:space="preserve"> PAGE   \* MERGEFORMAT </w:instrText>
    </w:r>
    <w:r w:rsidRPr="00E1543A">
      <w:fldChar w:fldCharType="separate"/>
    </w:r>
    <w:r w:rsidRPr="00E1543A">
      <w:t>1</w:t>
    </w:r>
    <w:r w:rsidRPr="00E1543A">
      <w:fldChar w:fldCharType="end"/>
    </w:r>
  </w:p>
  <w:p w14:paraId="0EC9A1E1" w14:textId="2E0A2947" w:rsidR="006859A2" w:rsidRPr="006859A2" w:rsidRDefault="006859A2" w:rsidP="00E1543A">
    <w:pPr>
      <w:pStyle w:val="Footer"/>
    </w:pPr>
    <w:r>
      <w:fldChar w:fldCharType="begin"/>
    </w:r>
    <w:r>
      <w:instrText xml:space="preserve"> REF Date \h </w:instrText>
    </w:r>
    <w:r>
      <w:fldChar w:fldCharType="separate"/>
    </w:r>
    <w:sdt>
      <w:sdtPr>
        <w:alias w:val="Date"/>
        <w:tag w:val=""/>
        <w:id w:val="966629052"/>
        <w:placeholder>
          <w:docPart w:val="F5AB509B57CA484C80780D5127702FFB"/>
        </w:placeholder>
        <w:dataBinding w:prefixMappings="xmlns:ns0='http://schemas.microsoft.com/office/2006/coverPageProps' " w:xpath="/ns0:CoverPageProperties[1]/ns0:PublishDate[1]" w:storeItemID="{55AF091B-3C7A-41E3-B477-F2FDAA23CFDA}"/>
        <w:date w:fullDate="2020-10-30T00:00:00Z">
          <w:dateFormat w:val="MM/dd/yyyy"/>
          <w:lid w:val="en-US"/>
          <w:storeMappedDataAs w:val="dateTime"/>
          <w:calendar w:val="gregorian"/>
        </w:date>
      </w:sdtPr>
      <w:sdtEndPr/>
      <w:sdtContent>
        <w:r w:rsidR="00F13A30">
          <w:t>10/30/2020</w:t>
        </w:r>
      </w:sdtContent>
    </w:sdt>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D85C" w14:textId="77777777" w:rsidR="00030705" w:rsidRDefault="00030705" w:rsidP="00FA0586">
      <w:pPr>
        <w:spacing w:after="0" w:line="240" w:lineRule="auto"/>
      </w:pPr>
      <w:r>
        <w:separator/>
      </w:r>
    </w:p>
  </w:footnote>
  <w:footnote w:type="continuationSeparator" w:id="0">
    <w:p w14:paraId="30B8B79E" w14:textId="77777777" w:rsidR="00030705" w:rsidRDefault="00030705" w:rsidP="00FA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C4F0" w14:textId="77777777" w:rsidR="00887043" w:rsidRPr="00887043" w:rsidRDefault="00651EE8" w:rsidP="00651EE8">
    <w:pPr>
      <w:pStyle w:val="Header"/>
    </w:pPr>
    <w:r w:rsidRPr="00651EE8">
      <w:rPr>
        <w:noProof/>
      </w:rPr>
      <w:drawing>
        <wp:inline distT="0" distB="0" distL="0" distR="0" wp14:anchorId="3CC2D5FF" wp14:editId="19987A3F">
          <wp:extent cx="781522" cy="320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ur_Peaks_Color.png"/>
                  <pic:cNvPicPr/>
                </pic:nvPicPr>
                <pic:blipFill>
                  <a:blip r:embed="rId1">
                    <a:extLst>
                      <a:ext uri="{28A0092B-C50C-407E-A947-70E740481C1C}">
                        <a14:useLocalDpi xmlns:a14="http://schemas.microsoft.com/office/drawing/2010/main" val="0"/>
                      </a:ext>
                    </a:extLst>
                  </a:blip>
                  <a:stretch>
                    <a:fillRect/>
                  </a:stretch>
                </pic:blipFill>
                <pic:spPr>
                  <a:xfrm>
                    <a:off x="0" y="0"/>
                    <a:ext cx="781522" cy="3200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34"/>
      <w:gridCol w:w="7426"/>
    </w:tblGrid>
    <w:tr w:rsidR="0080499D" w14:paraId="2A161CB7" w14:textId="77777777" w:rsidTr="00815D04">
      <w:trPr>
        <w:trHeight w:val="720"/>
      </w:trPr>
      <w:tc>
        <w:tcPr>
          <w:tcW w:w="772" w:type="pct"/>
        </w:tcPr>
        <w:p w14:paraId="77521874" w14:textId="77777777" w:rsidR="0080499D" w:rsidRPr="006859A2" w:rsidRDefault="0080499D" w:rsidP="006859A2">
          <w:r w:rsidRPr="006859A2">
            <w:rPr>
              <w:noProof/>
            </w:rPr>
            <w:drawing>
              <wp:inline distT="0" distB="0" distL="0" distR="0" wp14:anchorId="099677DD" wp14:editId="6C811CDE">
                <wp:extent cx="1228106" cy="502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ur_Peaks_Color.png"/>
                        <pic:cNvPicPr/>
                      </pic:nvPicPr>
                      <pic:blipFill>
                        <a:blip r:embed="rId1">
                          <a:extLst>
                            <a:ext uri="{28A0092B-C50C-407E-A947-70E740481C1C}">
                              <a14:useLocalDpi xmlns:a14="http://schemas.microsoft.com/office/drawing/2010/main" val="0"/>
                            </a:ext>
                          </a:extLst>
                        </a:blip>
                        <a:stretch>
                          <a:fillRect/>
                        </a:stretch>
                      </pic:blipFill>
                      <pic:spPr>
                        <a:xfrm>
                          <a:off x="0" y="0"/>
                          <a:ext cx="1228106" cy="502920"/>
                        </a:xfrm>
                        <a:prstGeom prst="rect">
                          <a:avLst/>
                        </a:prstGeom>
                      </pic:spPr>
                    </pic:pic>
                  </a:graphicData>
                </a:graphic>
              </wp:inline>
            </w:drawing>
          </w:r>
        </w:p>
      </w:tc>
      <w:tc>
        <w:tcPr>
          <w:tcW w:w="4228" w:type="pct"/>
        </w:tcPr>
        <w:p w14:paraId="2381152D" w14:textId="77777777" w:rsidR="0080499D" w:rsidRPr="006859A2" w:rsidRDefault="0080499D" w:rsidP="006859A2">
          <w:pPr>
            <w:pStyle w:val="NormalRight"/>
          </w:pPr>
          <w:r w:rsidRPr="006859A2">
            <w:t>PO Box 3312</w:t>
          </w:r>
          <w:r w:rsidRPr="006859A2">
            <w:br/>
            <w:t>Wenatchee, WA 98807</w:t>
          </w:r>
          <w:r w:rsidRPr="006859A2">
            <w:br/>
            <w:t>509.415.3480</w:t>
          </w:r>
        </w:p>
      </w:tc>
    </w:tr>
  </w:tbl>
  <w:p w14:paraId="2D586941" w14:textId="77777777" w:rsidR="0080499D" w:rsidRPr="006859A2" w:rsidRDefault="0080499D" w:rsidP="0080499D">
    <w:pPr>
      <w:pStyle w:val="Footer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C800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C423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CC4E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445A26"/>
    <w:lvl w:ilvl="0">
      <w:start w:val="1"/>
      <w:numFmt w:val="decimal"/>
      <w:pStyle w:val="ListNumber2"/>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FFFFFF80"/>
    <w:multiLevelType w:val="singleLevel"/>
    <w:tmpl w:val="B83439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9250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3C4550"/>
    <w:lvl w:ilvl="0">
      <w:start w:val="1"/>
      <w:numFmt w:val="bullet"/>
      <w:pStyle w:val="ListBullet3"/>
      <w:lvlText w:val="∙"/>
      <w:lvlJc w:val="left"/>
      <w:pPr>
        <w:ind w:left="1080" w:hanging="360"/>
      </w:pPr>
      <w:rPr>
        <w:rFonts w:ascii="Calibri" w:hAnsi="Calibri" w:hint="default"/>
      </w:rPr>
    </w:lvl>
  </w:abstractNum>
  <w:abstractNum w:abstractNumId="7" w15:restartNumberingAfterBreak="0">
    <w:nsid w:val="FFFFFF83"/>
    <w:multiLevelType w:val="singleLevel"/>
    <w:tmpl w:val="DD3ABB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422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8E5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53534"/>
    <w:multiLevelType w:val="hybridMultilevel"/>
    <w:tmpl w:val="D6C6208C"/>
    <w:lvl w:ilvl="0" w:tplc="83222BF6">
      <w:start w:val="1"/>
      <w:numFmt w:val="upperLetter"/>
      <w:pStyle w:val="AppendixHeading1"/>
      <w:lvlText w:val="Appendix %1"/>
      <w:lvlJc w:val="left"/>
      <w:pPr>
        <w:ind w:left="360" w:hanging="36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1" w15:restartNumberingAfterBreak="0">
    <w:nsid w:val="2E6C1EF8"/>
    <w:multiLevelType w:val="hybridMultilevel"/>
    <w:tmpl w:val="7D9A0640"/>
    <w:lvl w:ilvl="0" w:tplc="39DE54AE">
      <w:start w:val="1"/>
      <w:numFmt w:val="bullet"/>
      <w:pStyle w:val="ListBullet2"/>
      <w:lvlText w:val="–"/>
      <w:lvlJc w:val="left"/>
      <w:pPr>
        <w:ind w:left="720" w:hanging="360"/>
      </w:pPr>
      <w:rPr>
        <w:rFonts w:ascii="PRA Sans" w:hAnsi="PR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53E2E"/>
    <w:multiLevelType w:val="multilevel"/>
    <w:tmpl w:val="0D9C76C8"/>
    <w:lvl w:ilvl="0">
      <w:start w:val="1"/>
      <w:numFmt w:val="decimal"/>
      <w:lvlText w:val="%1"/>
      <w:lvlJc w:val="left"/>
      <w:pPr>
        <w:ind w:left="432" w:hanging="432"/>
      </w:pPr>
      <w:rPr>
        <w:rFonts w:hint="default"/>
      </w:rPr>
    </w:lvl>
    <w:lvl w:ilvl="1">
      <w:start w:val="1"/>
      <w:numFmt w:val="decimal"/>
      <w:lvlText w:val="%2.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ind w:left="72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7CD38A9"/>
    <w:multiLevelType w:val="multilevel"/>
    <w:tmpl w:val="AC5A85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0BF64C4"/>
    <w:multiLevelType w:val="hybridMultilevel"/>
    <w:tmpl w:val="48ECD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94004"/>
    <w:multiLevelType w:val="hybridMultilevel"/>
    <w:tmpl w:val="E33AEB3E"/>
    <w:lvl w:ilvl="0" w:tplc="1DD01558">
      <w:start w:val="1"/>
      <w:numFmt w:val="upperLetter"/>
      <w:pStyle w:val="Heading8"/>
      <w:lvlText w:val="APPENDIX %1 "/>
      <w:lvlJc w:val="left"/>
      <w:pPr>
        <w:ind w:left="360" w:hanging="360"/>
      </w:pPr>
      <w:rPr>
        <w:rFonts w:hint="default"/>
        <w:b/>
        <w:i w:val="0"/>
        <w:lang w:bidi="x-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244F3"/>
    <w:multiLevelType w:val="hybridMultilevel"/>
    <w:tmpl w:val="FEB65892"/>
    <w:lvl w:ilvl="0" w:tplc="5C162B98">
      <w:start w:val="1"/>
      <w:numFmt w:val="decimal"/>
      <w:pStyle w:val="ListParagraph"/>
      <w:lvlText w:val="%1."/>
      <w:lvlJc w:val="left"/>
      <w:pPr>
        <w:ind w:left="720" w:hanging="360"/>
      </w:pPr>
    </w:lvl>
    <w:lvl w:ilvl="1" w:tplc="DFF8E4C4">
      <w:start w:val="1"/>
      <w:numFmt w:val="lowerLetter"/>
      <w:pStyle w:val="ListParagraph2"/>
      <w:lvlText w:val="%2."/>
      <w:lvlJc w:val="left"/>
      <w:pPr>
        <w:ind w:left="1440" w:hanging="360"/>
      </w:pPr>
    </w:lvl>
    <w:lvl w:ilvl="2" w:tplc="E82C7810">
      <w:start w:val="1"/>
      <w:numFmt w:val="lowerRoman"/>
      <w:pStyle w:val="ListParagraph3"/>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2"/>
  </w:num>
  <w:num w:numId="18">
    <w:abstractNumId w:val="12"/>
  </w:num>
  <w:num w:numId="19">
    <w:abstractNumId w:val="13"/>
  </w:num>
  <w:num w:numId="20">
    <w:abstractNumId w:val="10"/>
  </w:num>
  <w:num w:numId="21">
    <w:abstractNumId w:val="13"/>
  </w:num>
  <w:num w:numId="22">
    <w:abstractNumId w:val="13"/>
  </w:num>
  <w:num w:numId="23">
    <w:abstractNumId w:val="13"/>
  </w:num>
  <w:num w:numId="24">
    <w:abstractNumId w:val="13"/>
  </w:num>
  <w:num w:numId="25">
    <w:abstractNumId w:val="15"/>
  </w:num>
  <w:num w:numId="26">
    <w:abstractNumId w:val="9"/>
  </w:num>
  <w:num w:numId="27">
    <w:abstractNumId w:val="11"/>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6"/>
  </w:num>
  <w:num w:numId="37">
    <w:abstractNumId w:val="16"/>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zY1MbMwNzIxNDVW0lEKTi0uzszPAykwrAUAhIZ4qiwAAAA="/>
  </w:docVars>
  <w:rsids>
    <w:rsidRoot w:val="00680695"/>
    <w:rsid w:val="0000584F"/>
    <w:rsid w:val="00012159"/>
    <w:rsid w:val="00026357"/>
    <w:rsid w:val="00030705"/>
    <w:rsid w:val="0003174C"/>
    <w:rsid w:val="000319DA"/>
    <w:rsid w:val="0005575D"/>
    <w:rsid w:val="000670DA"/>
    <w:rsid w:val="0007216E"/>
    <w:rsid w:val="000921AB"/>
    <w:rsid w:val="000B719B"/>
    <w:rsid w:val="000B7D9A"/>
    <w:rsid w:val="000C20A9"/>
    <w:rsid w:val="000C3031"/>
    <w:rsid w:val="000C3107"/>
    <w:rsid w:val="000D192E"/>
    <w:rsid w:val="000E2CC8"/>
    <w:rsid w:val="000E7EE4"/>
    <w:rsid w:val="000F032D"/>
    <w:rsid w:val="000F27A2"/>
    <w:rsid w:val="00106E04"/>
    <w:rsid w:val="00106F8F"/>
    <w:rsid w:val="00117B5B"/>
    <w:rsid w:val="0012027D"/>
    <w:rsid w:val="0012564B"/>
    <w:rsid w:val="00131ABD"/>
    <w:rsid w:val="0013292B"/>
    <w:rsid w:val="00137ACD"/>
    <w:rsid w:val="00152D2F"/>
    <w:rsid w:val="0016226E"/>
    <w:rsid w:val="0016401F"/>
    <w:rsid w:val="00177735"/>
    <w:rsid w:val="001A387A"/>
    <w:rsid w:val="001A4AA3"/>
    <w:rsid w:val="001A7E6A"/>
    <w:rsid w:val="001C49F5"/>
    <w:rsid w:val="001D1F0C"/>
    <w:rsid w:val="001D4640"/>
    <w:rsid w:val="001D6359"/>
    <w:rsid w:val="001E18DB"/>
    <w:rsid w:val="001E2800"/>
    <w:rsid w:val="001E2A51"/>
    <w:rsid w:val="001F5B82"/>
    <w:rsid w:val="00207C61"/>
    <w:rsid w:val="00213093"/>
    <w:rsid w:val="00215E50"/>
    <w:rsid w:val="002233B4"/>
    <w:rsid w:val="00226BAC"/>
    <w:rsid w:val="00242F2A"/>
    <w:rsid w:val="00254193"/>
    <w:rsid w:val="0026580E"/>
    <w:rsid w:val="00275306"/>
    <w:rsid w:val="00280A5A"/>
    <w:rsid w:val="00291FCC"/>
    <w:rsid w:val="002B7FB5"/>
    <w:rsid w:val="002D4D98"/>
    <w:rsid w:val="002F0B79"/>
    <w:rsid w:val="002F3A34"/>
    <w:rsid w:val="003056F6"/>
    <w:rsid w:val="00305E6B"/>
    <w:rsid w:val="003404BE"/>
    <w:rsid w:val="003512E9"/>
    <w:rsid w:val="00352221"/>
    <w:rsid w:val="00353FEE"/>
    <w:rsid w:val="00366F1E"/>
    <w:rsid w:val="00376E3B"/>
    <w:rsid w:val="00387ADD"/>
    <w:rsid w:val="003A181C"/>
    <w:rsid w:val="003A6F7B"/>
    <w:rsid w:val="003B488E"/>
    <w:rsid w:val="003B5EAC"/>
    <w:rsid w:val="003B674E"/>
    <w:rsid w:val="003B695D"/>
    <w:rsid w:val="003B79EF"/>
    <w:rsid w:val="003B7D68"/>
    <w:rsid w:val="003C4BC9"/>
    <w:rsid w:val="003E0C25"/>
    <w:rsid w:val="003E4A9A"/>
    <w:rsid w:val="003E4D70"/>
    <w:rsid w:val="003F26E5"/>
    <w:rsid w:val="003F4C62"/>
    <w:rsid w:val="00407C1A"/>
    <w:rsid w:val="004134A2"/>
    <w:rsid w:val="0041474A"/>
    <w:rsid w:val="00414E79"/>
    <w:rsid w:val="004216B5"/>
    <w:rsid w:val="004244C6"/>
    <w:rsid w:val="00430F80"/>
    <w:rsid w:val="00432923"/>
    <w:rsid w:val="00440FB6"/>
    <w:rsid w:val="00454BA7"/>
    <w:rsid w:val="00467851"/>
    <w:rsid w:val="00470A72"/>
    <w:rsid w:val="00471BBD"/>
    <w:rsid w:val="004728E0"/>
    <w:rsid w:val="00481697"/>
    <w:rsid w:val="00483C68"/>
    <w:rsid w:val="004B0031"/>
    <w:rsid w:val="004C5870"/>
    <w:rsid w:val="004C6B94"/>
    <w:rsid w:val="004C7008"/>
    <w:rsid w:val="004E2711"/>
    <w:rsid w:val="00501296"/>
    <w:rsid w:val="005034EF"/>
    <w:rsid w:val="0053211A"/>
    <w:rsid w:val="0054531D"/>
    <w:rsid w:val="00560486"/>
    <w:rsid w:val="005657A7"/>
    <w:rsid w:val="005727D5"/>
    <w:rsid w:val="0057517E"/>
    <w:rsid w:val="00576731"/>
    <w:rsid w:val="005958BE"/>
    <w:rsid w:val="00596F92"/>
    <w:rsid w:val="005A2F87"/>
    <w:rsid w:val="005B01BA"/>
    <w:rsid w:val="005B0BF4"/>
    <w:rsid w:val="005C5A43"/>
    <w:rsid w:val="005D4749"/>
    <w:rsid w:val="005D6F8D"/>
    <w:rsid w:val="005E3302"/>
    <w:rsid w:val="005E59A4"/>
    <w:rsid w:val="005E7375"/>
    <w:rsid w:val="005F306F"/>
    <w:rsid w:val="00600147"/>
    <w:rsid w:val="006207B0"/>
    <w:rsid w:val="006424D2"/>
    <w:rsid w:val="006430F6"/>
    <w:rsid w:val="00645DCA"/>
    <w:rsid w:val="00647CD3"/>
    <w:rsid w:val="00651EE8"/>
    <w:rsid w:val="00660281"/>
    <w:rsid w:val="00680695"/>
    <w:rsid w:val="006859A2"/>
    <w:rsid w:val="0068644B"/>
    <w:rsid w:val="006A462E"/>
    <w:rsid w:val="006B0C2B"/>
    <w:rsid w:val="006B3C44"/>
    <w:rsid w:val="006D3E10"/>
    <w:rsid w:val="006E62BB"/>
    <w:rsid w:val="006E72D7"/>
    <w:rsid w:val="006F3424"/>
    <w:rsid w:val="007016C6"/>
    <w:rsid w:val="00706025"/>
    <w:rsid w:val="00717E73"/>
    <w:rsid w:val="00722EAC"/>
    <w:rsid w:val="00724272"/>
    <w:rsid w:val="007275C8"/>
    <w:rsid w:val="007329DA"/>
    <w:rsid w:val="00732EA4"/>
    <w:rsid w:val="00734576"/>
    <w:rsid w:val="007356C6"/>
    <w:rsid w:val="0073579D"/>
    <w:rsid w:val="00735CEE"/>
    <w:rsid w:val="00743659"/>
    <w:rsid w:val="00743E3A"/>
    <w:rsid w:val="007621FC"/>
    <w:rsid w:val="00775C0B"/>
    <w:rsid w:val="0078109E"/>
    <w:rsid w:val="007830DB"/>
    <w:rsid w:val="00785FA8"/>
    <w:rsid w:val="00786304"/>
    <w:rsid w:val="007A3EC1"/>
    <w:rsid w:val="007A55B0"/>
    <w:rsid w:val="007B552B"/>
    <w:rsid w:val="007D3AB4"/>
    <w:rsid w:val="007E650D"/>
    <w:rsid w:val="00803DD9"/>
    <w:rsid w:val="0080499D"/>
    <w:rsid w:val="00806FFB"/>
    <w:rsid w:val="0081193E"/>
    <w:rsid w:val="00815D04"/>
    <w:rsid w:val="008256ED"/>
    <w:rsid w:val="00835701"/>
    <w:rsid w:val="008404F5"/>
    <w:rsid w:val="00846807"/>
    <w:rsid w:val="0085476E"/>
    <w:rsid w:val="00863325"/>
    <w:rsid w:val="00883AD1"/>
    <w:rsid w:val="00885EDD"/>
    <w:rsid w:val="00887043"/>
    <w:rsid w:val="00892613"/>
    <w:rsid w:val="0089305E"/>
    <w:rsid w:val="008A4F11"/>
    <w:rsid w:val="008B7324"/>
    <w:rsid w:val="008B73C7"/>
    <w:rsid w:val="008C3CFD"/>
    <w:rsid w:val="008C58FF"/>
    <w:rsid w:val="008C5CB9"/>
    <w:rsid w:val="008C5E69"/>
    <w:rsid w:val="008D0D07"/>
    <w:rsid w:val="008D431C"/>
    <w:rsid w:val="008D4771"/>
    <w:rsid w:val="008F4B6F"/>
    <w:rsid w:val="009025CA"/>
    <w:rsid w:val="009033FD"/>
    <w:rsid w:val="00904D79"/>
    <w:rsid w:val="0090674E"/>
    <w:rsid w:val="00910CBA"/>
    <w:rsid w:val="00911EF5"/>
    <w:rsid w:val="00913328"/>
    <w:rsid w:val="00923F83"/>
    <w:rsid w:val="0093108B"/>
    <w:rsid w:val="0093122D"/>
    <w:rsid w:val="00931A18"/>
    <w:rsid w:val="00935991"/>
    <w:rsid w:val="0093608B"/>
    <w:rsid w:val="00952102"/>
    <w:rsid w:val="00954C05"/>
    <w:rsid w:val="00973FA9"/>
    <w:rsid w:val="00986BA4"/>
    <w:rsid w:val="00990911"/>
    <w:rsid w:val="009A0E77"/>
    <w:rsid w:val="009B0CA0"/>
    <w:rsid w:val="009B13B1"/>
    <w:rsid w:val="009B1CFE"/>
    <w:rsid w:val="009B42F4"/>
    <w:rsid w:val="009C436C"/>
    <w:rsid w:val="009D56B3"/>
    <w:rsid w:val="009E387E"/>
    <w:rsid w:val="00A40AF2"/>
    <w:rsid w:val="00A5538B"/>
    <w:rsid w:val="00A56B29"/>
    <w:rsid w:val="00A662FA"/>
    <w:rsid w:val="00A81477"/>
    <w:rsid w:val="00A844E5"/>
    <w:rsid w:val="00A8757A"/>
    <w:rsid w:val="00A91236"/>
    <w:rsid w:val="00A96852"/>
    <w:rsid w:val="00AA5F23"/>
    <w:rsid w:val="00AB087C"/>
    <w:rsid w:val="00AB1464"/>
    <w:rsid w:val="00AB46F3"/>
    <w:rsid w:val="00AB528F"/>
    <w:rsid w:val="00AC6681"/>
    <w:rsid w:val="00AD25A4"/>
    <w:rsid w:val="00AE2C2E"/>
    <w:rsid w:val="00AF41F9"/>
    <w:rsid w:val="00AF4C34"/>
    <w:rsid w:val="00AF5209"/>
    <w:rsid w:val="00AF672E"/>
    <w:rsid w:val="00AF7DF3"/>
    <w:rsid w:val="00B130BE"/>
    <w:rsid w:val="00B332BE"/>
    <w:rsid w:val="00B551D7"/>
    <w:rsid w:val="00B7595D"/>
    <w:rsid w:val="00BA0CEE"/>
    <w:rsid w:val="00BB0821"/>
    <w:rsid w:val="00BB6081"/>
    <w:rsid w:val="00BC2283"/>
    <w:rsid w:val="00BD062E"/>
    <w:rsid w:val="00BD72C2"/>
    <w:rsid w:val="00BE4855"/>
    <w:rsid w:val="00BF43A0"/>
    <w:rsid w:val="00C10686"/>
    <w:rsid w:val="00C11CC3"/>
    <w:rsid w:val="00C207CA"/>
    <w:rsid w:val="00C4708F"/>
    <w:rsid w:val="00C53EF0"/>
    <w:rsid w:val="00C5471F"/>
    <w:rsid w:val="00C55943"/>
    <w:rsid w:val="00C5792A"/>
    <w:rsid w:val="00C61C08"/>
    <w:rsid w:val="00C61D60"/>
    <w:rsid w:val="00C71D87"/>
    <w:rsid w:val="00C924DA"/>
    <w:rsid w:val="00CA4D1C"/>
    <w:rsid w:val="00CC60CB"/>
    <w:rsid w:val="00CD3932"/>
    <w:rsid w:val="00CE62DD"/>
    <w:rsid w:val="00D138BA"/>
    <w:rsid w:val="00D13C0F"/>
    <w:rsid w:val="00D171C8"/>
    <w:rsid w:val="00D3274C"/>
    <w:rsid w:val="00D33B24"/>
    <w:rsid w:val="00D373F7"/>
    <w:rsid w:val="00D37F48"/>
    <w:rsid w:val="00D417E7"/>
    <w:rsid w:val="00D47839"/>
    <w:rsid w:val="00D647C9"/>
    <w:rsid w:val="00D711B5"/>
    <w:rsid w:val="00D734D2"/>
    <w:rsid w:val="00D83EE7"/>
    <w:rsid w:val="00D8454A"/>
    <w:rsid w:val="00D92CED"/>
    <w:rsid w:val="00D97B93"/>
    <w:rsid w:val="00DB5599"/>
    <w:rsid w:val="00DD2D8F"/>
    <w:rsid w:val="00DD32D2"/>
    <w:rsid w:val="00DD3888"/>
    <w:rsid w:val="00DF1D19"/>
    <w:rsid w:val="00DF4DB5"/>
    <w:rsid w:val="00E003BC"/>
    <w:rsid w:val="00E0686D"/>
    <w:rsid w:val="00E12901"/>
    <w:rsid w:val="00E1543A"/>
    <w:rsid w:val="00E1630B"/>
    <w:rsid w:val="00E23D82"/>
    <w:rsid w:val="00E46EE2"/>
    <w:rsid w:val="00E521F3"/>
    <w:rsid w:val="00E52496"/>
    <w:rsid w:val="00E617A8"/>
    <w:rsid w:val="00E625DE"/>
    <w:rsid w:val="00E63E67"/>
    <w:rsid w:val="00E6799F"/>
    <w:rsid w:val="00E72121"/>
    <w:rsid w:val="00E87C1E"/>
    <w:rsid w:val="00E93362"/>
    <w:rsid w:val="00EA15E1"/>
    <w:rsid w:val="00EB6818"/>
    <w:rsid w:val="00EB7AD2"/>
    <w:rsid w:val="00EC1835"/>
    <w:rsid w:val="00EC2C0C"/>
    <w:rsid w:val="00EC46B7"/>
    <w:rsid w:val="00EC4EC8"/>
    <w:rsid w:val="00EC58A1"/>
    <w:rsid w:val="00EE09AC"/>
    <w:rsid w:val="00EE6BF5"/>
    <w:rsid w:val="00F1157B"/>
    <w:rsid w:val="00F13A30"/>
    <w:rsid w:val="00F24242"/>
    <w:rsid w:val="00F25BD8"/>
    <w:rsid w:val="00F439E0"/>
    <w:rsid w:val="00F44290"/>
    <w:rsid w:val="00F47DD0"/>
    <w:rsid w:val="00F60104"/>
    <w:rsid w:val="00F70175"/>
    <w:rsid w:val="00F723EE"/>
    <w:rsid w:val="00F8160E"/>
    <w:rsid w:val="00F93CD5"/>
    <w:rsid w:val="00F940A2"/>
    <w:rsid w:val="00F949DE"/>
    <w:rsid w:val="00FA050A"/>
    <w:rsid w:val="00FA0586"/>
    <w:rsid w:val="00FA3751"/>
    <w:rsid w:val="00FA3EDD"/>
    <w:rsid w:val="00FA4323"/>
    <w:rsid w:val="00FB2A8C"/>
    <w:rsid w:val="00FB3CE1"/>
    <w:rsid w:val="00FC5126"/>
    <w:rsid w:val="00FD2E7F"/>
    <w:rsid w:val="00FD759A"/>
    <w:rsid w:val="00FE44D6"/>
    <w:rsid w:val="00FE4D94"/>
    <w:rsid w:val="00FF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3778C"/>
  <w15:docId w15:val="{E173866D-C94B-4431-8AE4-59784F1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4" w:qFormat="1"/>
    <w:lsdException w:name="heading 2" w:locked="0" w:semiHidden="1" w:uiPriority="14" w:unhideWhenUsed="1" w:qFormat="1"/>
    <w:lsdException w:name="heading 3" w:locked="0" w:semiHidden="1" w:uiPriority="14" w:unhideWhenUsed="1"/>
    <w:lsdException w:name="heading 4" w:locked="0" w:semiHidden="1" w:unhideWhenUsed="1"/>
    <w:lsdException w:name="heading 5" w:locked="0" w:semiHidden="1" w:unhideWhenUsed="1"/>
    <w:lsdException w:name="heading 6" w:semiHidden="1" w:uiPriority="19" w:unhideWhenUsed="1" w:qFormat="1"/>
    <w:lsdException w:name="heading 7" w:semiHidden="1" w:unhideWhenUsed="1" w:qFormat="1"/>
    <w:lsdException w:name="heading 8" w:locked="0"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semiHidden="1" w:unhideWhenUsed="1"/>
    <w:lsdException w:name="toc 7" w:semiHidden="1" w:unhideWhenUsed="1"/>
    <w:lsdException w:name="toc 8" w:locked="0"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49"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locked="0" w:semiHidden="1" w:uiPriority="29"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29" w:unhideWhenUsed="1" w:qFormat="1"/>
    <w:lsdException w:name="List Bullet 3" w:locked="0" w:semiHidden="1" w:uiPriority="29" w:unhideWhenUsed="1" w:qFormat="1"/>
    <w:lsdException w:name="List Bullet 4" w:locked="0" w:semiHidden="1" w:unhideWhenUsed="1" w:qFormat="1"/>
    <w:lsdException w:name="List Bullet 5" w:locked="0" w:semiHidden="1" w:unhideWhenUsed="1" w:qFormat="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lsdException w:name="Body Text Indent" w:semiHidden="1"/>
    <w:lsdException w:name="List Continue" w:locked="0" w:semiHidden="1" w:uiPriority="39" w:unhideWhenUsed="1"/>
    <w:lsdException w:name="List Continue 2" w:locked="0" w:semiHidden="1" w:uiPriority="39" w:unhideWhenUsed="1"/>
    <w:lsdException w:name="List Continue 3" w:locked="0" w:semiHidden="1" w:uiPriority="39"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locked="0" w:semiHidden="1" w:unhideWhenUsed="1"/>
    <w:lsdException w:name="Date" w:locked="0" w:semiHidden="1" w:unhideWhenUsed="1"/>
    <w:lsdException w:name="Body Text First Indent" w:semiHidden="1"/>
    <w:lsdException w:name="Body Text First Indent 2" w:semiHidden="1"/>
    <w:lsdException w:name="Note Heading" w:locked="0"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locked="0" w:uiPriority="9" w:qFormat="1"/>
    <w:lsdException w:name="Emphasis" w:locked="0" w:uiPriority="9"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6"/>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locked="0" w:uiPriority="50"/>
    <w:lsdException w:name="Subtle Reference" w:uiPriority="9" w:qFormat="1"/>
    <w:lsdException w:name="Intense Reference" w:locked="0" w:uiPriority="50" w:qFormat="1"/>
    <w:lsdException w:name="Book Title" w:semiHidden="1" w:qFormat="1"/>
    <w:lsdException w:name="Bibliography" w:locked="0" w:semiHidden="1" w:unhideWhenUsed="1"/>
    <w:lsdException w:name="TOC Heading" w:locked="0"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A2F87"/>
    <w:pPr>
      <w:spacing w:after="120"/>
    </w:pPr>
    <w:rPr>
      <w:rFonts w:eastAsiaTheme="minorEastAsia"/>
    </w:rPr>
  </w:style>
  <w:style w:type="paragraph" w:styleId="Heading1">
    <w:name w:val="heading 1"/>
    <w:basedOn w:val="Normal"/>
    <w:next w:val="Normal"/>
    <w:link w:val="Heading1Char"/>
    <w:uiPriority w:val="14"/>
    <w:qFormat/>
    <w:rsid w:val="001D6359"/>
    <w:pPr>
      <w:keepNext/>
      <w:numPr>
        <w:numId w:val="24"/>
      </w:numPr>
      <w:spacing w:before="480" w:after="0"/>
      <w:outlineLvl w:val="0"/>
    </w:pPr>
    <w:rPr>
      <w:rFonts w:asciiTheme="majorHAnsi" w:eastAsiaTheme="majorEastAsia" w:hAnsiTheme="majorHAnsi" w:cstheme="majorBidi"/>
      <w:b/>
      <w:bCs/>
      <w:color w:val="18134D" w:themeColor="accent1"/>
      <w:sz w:val="32"/>
      <w:szCs w:val="28"/>
    </w:rPr>
  </w:style>
  <w:style w:type="paragraph" w:styleId="Heading2">
    <w:name w:val="heading 2"/>
    <w:basedOn w:val="Normal"/>
    <w:next w:val="Normal"/>
    <w:link w:val="Heading2Char"/>
    <w:uiPriority w:val="14"/>
    <w:unhideWhenUsed/>
    <w:qFormat/>
    <w:rsid w:val="001D6359"/>
    <w:pPr>
      <w:keepNext/>
      <w:numPr>
        <w:ilvl w:val="1"/>
        <w:numId w:val="24"/>
      </w:numPr>
      <w:spacing w:before="200" w:after="0"/>
      <w:outlineLvl w:val="1"/>
    </w:pPr>
    <w:rPr>
      <w:rFonts w:asciiTheme="majorHAnsi" w:eastAsiaTheme="majorEastAsia" w:hAnsiTheme="majorHAnsi" w:cstheme="majorBidi"/>
      <w:b/>
      <w:bCs/>
      <w:color w:val="18134D" w:themeColor="accent1"/>
      <w:sz w:val="28"/>
      <w:szCs w:val="26"/>
    </w:rPr>
  </w:style>
  <w:style w:type="paragraph" w:styleId="Heading3">
    <w:name w:val="heading 3"/>
    <w:basedOn w:val="Normal"/>
    <w:next w:val="Normal"/>
    <w:link w:val="Heading3Char"/>
    <w:uiPriority w:val="14"/>
    <w:unhideWhenUsed/>
    <w:rsid w:val="001D6359"/>
    <w:pPr>
      <w:keepNext/>
      <w:keepLines/>
      <w:numPr>
        <w:ilvl w:val="2"/>
        <w:numId w:val="24"/>
      </w:numPr>
      <w:spacing w:before="200" w:after="0"/>
      <w:outlineLvl w:val="2"/>
    </w:pPr>
    <w:rPr>
      <w:rFonts w:asciiTheme="majorHAnsi" w:eastAsiaTheme="majorEastAsia" w:hAnsiTheme="majorHAnsi" w:cstheme="majorBidi"/>
      <w:b/>
      <w:bCs/>
      <w:i/>
      <w:color w:val="18134D" w:themeColor="accent1"/>
      <w:sz w:val="24"/>
    </w:rPr>
  </w:style>
  <w:style w:type="paragraph" w:styleId="Heading4">
    <w:name w:val="heading 4"/>
    <w:basedOn w:val="Normal"/>
    <w:next w:val="Normal"/>
    <w:link w:val="Heading4Char"/>
    <w:uiPriority w:val="99"/>
    <w:unhideWhenUsed/>
    <w:rsid w:val="00660281"/>
    <w:pPr>
      <w:keepNext/>
      <w:keepLines/>
      <w:numPr>
        <w:ilvl w:val="3"/>
        <w:numId w:val="24"/>
      </w:numPr>
      <w:spacing w:before="200" w:after="0"/>
      <w:outlineLvl w:val="3"/>
    </w:pPr>
    <w:rPr>
      <w:rFonts w:asciiTheme="majorHAnsi" w:eastAsiaTheme="majorEastAsia" w:hAnsiTheme="majorHAnsi" w:cstheme="majorBidi"/>
      <w:bCs/>
      <w:i/>
      <w:iCs/>
      <w:color w:val="18134D" w:themeColor="accent1"/>
      <w:sz w:val="24"/>
    </w:rPr>
  </w:style>
  <w:style w:type="paragraph" w:styleId="Heading5">
    <w:name w:val="heading 5"/>
    <w:basedOn w:val="Normal"/>
    <w:next w:val="Normal"/>
    <w:link w:val="Heading5Char"/>
    <w:uiPriority w:val="99"/>
    <w:unhideWhenUsed/>
    <w:rsid w:val="00660281"/>
    <w:pPr>
      <w:keepNext/>
      <w:keepLines/>
      <w:numPr>
        <w:ilvl w:val="4"/>
        <w:numId w:val="24"/>
      </w:numPr>
      <w:spacing w:before="200" w:after="0"/>
      <w:outlineLvl w:val="4"/>
    </w:pPr>
    <w:rPr>
      <w:rFonts w:asciiTheme="majorHAnsi" w:eastAsiaTheme="majorEastAsia" w:hAnsiTheme="majorHAnsi" w:cstheme="majorBidi"/>
      <w:i/>
      <w:color w:val="18134D" w:themeColor="accent1"/>
    </w:rPr>
  </w:style>
  <w:style w:type="paragraph" w:styleId="Heading6">
    <w:name w:val="heading 6"/>
    <w:basedOn w:val="Normal"/>
    <w:next w:val="Normal"/>
    <w:link w:val="Heading6Char"/>
    <w:uiPriority w:val="99"/>
    <w:semiHidden/>
    <w:qFormat/>
    <w:locked/>
    <w:rsid w:val="000D192E"/>
    <w:pPr>
      <w:keepNext/>
      <w:keepLines/>
      <w:numPr>
        <w:ilvl w:val="5"/>
        <w:numId w:val="24"/>
      </w:numPr>
      <w:spacing w:before="200" w:after="0"/>
      <w:outlineLvl w:val="5"/>
    </w:pPr>
    <w:rPr>
      <w:rFonts w:asciiTheme="majorHAnsi" w:eastAsiaTheme="majorEastAsia" w:hAnsiTheme="majorHAnsi" w:cstheme="majorBidi"/>
      <w:i/>
      <w:iCs/>
      <w:color w:val="18134D" w:themeColor="accent1"/>
    </w:rPr>
  </w:style>
  <w:style w:type="paragraph" w:styleId="Heading7">
    <w:name w:val="heading 7"/>
    <w:basedOn w:val="Normal"/>
    <w:next w:val="Normal"/>
    <w:link w:val="Heading7Char"/>
    <w:uiPriority w:val="99"/>
    <w:semiHidden/>
    <w:qFormat/>
    <w:locked/>
    <w:rsid w:val="000D192E"/>
    <w:pPr>
      <w:keepNext/>
      <w:keepLines/>
      <w:numPr>
        <w:ilvl w:val="6"/>
        <w:numId w:val="24"/>
      </w:numPr>
      <w:spacing w:before="200" w:after="0"/>
      <w:outlineLvl w:val="6"/>
    </w:pPr>
    <w:rPr>
      <w:rFonts w:asciiTheme="majorHAnsi" w:eastAsiaTheme="majorEastAsia" w:hAnsiTheme="majorHAnsi" w:cstheme="majorBidi"/>
      <w:i/>
      <w:iCs/>
      <w:color w:val="18134D" w:themeColor="accent1"/>
    </w:rPr>
  </w:style>
  <w:style w:type="paragraph" w:styleId="Heading8">
    <w:name w:val="heading 8"/>
    <w:aliases w:val="Appendix 1"/>
    <w:basedOn w:val="Heading1"/>
    <w:next w:val="Heading9"/>
    <w:link w:val="Heading8Char"/>
    <w:uiPriority w:val="15"/>
    <w:qFormat/>
    <w:rsid w:val="001D6359"/>
    <w:pPr>
      <w:numPr>
        <w:numId w:val="25"/>
      </w:numPr>
      <w:outlineLvl w:val="7"/>
    </w:pPr>
    <w:rPr>
      <w:szCs w:val="20"/>
    </w:rPr>
  </w:style>
  <w:style w:type="paragraph" w:styleId="Heading9">
    <w:name w:val="heading 9"/>
    <w:aliases w:val="Appendix 2"/>
    <w:basedOn w:val="Normal"/>
    <w:next w:val="Normal"/>
    <w:link w:val="Heading9Char"/>
    <w:uiPriority w:val="15"/>
    <w:qFormat/>
    <w:locked/>
    <w:rsid w:val="000D192E"/>
    <w:pPr>
      <w:keepNext/>
      <w:keepLines/>
      <w:outlineLvl w:val="8"/>
    </w:pPr>
    <w:rPr>
      <w:rFonts w:asciiTheme="majorHAnsi" w:eastAsiaTheme="majorEastAsia" w:hAnsiTheme="majorHAnsi" w:cstheme="majorBidi"/>
      <w:b/>
      <w:iCs/>
      <w:color w:val="18134D" w:themeColor="accent1"/>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1D6359"/>
    <w:rPr>
      <w:rFonts w:asciiTheme="majorHAnsi" w:eastAsiaTheme="majorEastAsia" w:hAnsiTheme="majorHAnsi" w:cstheme="majorBidi"/>
      <w:b/>
      <w:bCs/>
      <w:color w:val="18134D" w:themeColor="accent1"/>
      <w:sz w:val="32"/>
      <w:szCs w:val="28"/>
    </w:rPr>
  </w:style>
  <w:style w:type="character" w:customStyle="1" w:styleId="Heading2Char">
    <w:name w:val="Heading 2 Char"/>
    <w:basedOn w:val="DefaultParagraphFont"/>
    <w:link w:val="Heading2"/>
    <w:uiPriority w:val="14"/>
    <w:rsid w:val="001D6359"/>
    <w:rPr>
      <w:rFonts w:asciiTheme="majorHAnsi" w:eastAsiaTheme="majorEastAsia" w:hAnsiTheme="majorHAnsi" w:cstheme="majorBidi"/>
      <w:b/>
      <w:bCs/>
      <w:color w:val="18134D" w:themeColor="accent1"/>
      <w:sz w:val="28"/>
      <w:szCs w:val="26"/>
    </w:rPr>
  </w:style>
  <w:style w:type="character" w:customStyle="1" w:styleId="Heading3Char">
    <w:name w:val="Heading 3 Char"/>
    <w:basedOn w:val="DefaultParagraphFont"/>
    <w:link w:val="Heading3"/>
    <w:uiPriority w:val="14"/>
    <w:rsid w:val="001D6359"/>
    <w:rPr>
      <w:rFonts w:asciiTheme="majorHAnsi" w:eastAsiaTheme="majorEastAsia" w:hAnsiTheme="majorHAnsi" w:cstheme="majorBidi"/>
      <w:b/>
      <w:bCs/>
      <w:i/>
      <w:color w:val="18134D" w:themeColor="accent1"/>
      <w:sz w:val="24"/>
    </w:rPr>
  </w:style>
  <w:style w:type="character" w:customStyle="1" w:styleId="Heading4Char">
    <w:name w:val="Heading 4 Char"/>
    <w:basedOn w:val="DefaultParagraphFont"/>
    <w:link w:val="Heading4"/>
    <w:uiPriority w:val="99"/>
    <w:rsid w:val="00660281"/>
    <w:rPr>
      <w:rFonts w:asciiTheme="majorHAnsi" w:eastAsiaTheme="majorEastAsia" w:hAnsiTheme="majorHAnsi" w:cstheme="majorBidi"/>
      <w:bCs/>
      <w:i/>
      <w:iCs/>
      <w:color w:val="18134D" w:themeColor="accent1"/>
      <w:sz w:val="24"/>
    </w:rPr>
  </w:style>
  <w:style w:type="character" w:customStyle="1" w:styleId="Heading5Char">
    <w:name w:val="Heading 5 Char"/>
    <w:basedOn w:val="DefaultParagraphFont"/>
    <w:link w:val="Heading5"/>
    <w:uiPriority w:val="99"/>
    <w:rsid w:val="00660281"/>
    <w:rPr>
      <w:rFonts w:asciiTheme="majorHAnsi" w:eastAsiaTheme="majorEastAsia" w:hAnsiTheme="majorHAnsi" w:cstheme="majorBidi"/>
      <w:i/>
      <w:color w:val="18134D" w:themeColor="accent1"/>
    </w:rPr>
  </w:style>
  <w:style w:type="character" w:customStyle="1" w:styleId="Heading6Char">
    <w:name w:val="Heading 6 Char"/>
    <w:basedOn w:val="DefaultParagraphFont"/>
    <w:link w:val="Heading6"/>
    <w:uiPriority w:val="99"/>
    <w:semiHidden/>
    <w:rsid w:val="001D4640"/>
    <w:rPr>
      <w:rFonts w:asciiTheme="majorHAnsi" w:eastAsiaTheme="majorEastAsia" w:hAnsiTheme="majorHAnsi" w:cstheme="majorBidi"/>
      <w:i/>
      <w:iCs/>
      <w:color w:val="18134D" w:themeColor="accent1"/>
    </w:rPr>
  </w:style>
  <w:style w:type="character" w:customStyle="1" w:styleId="Heading7Char">
    <w:name w:val="Heading 7 Char"/>
    <w:basedOn w:val="DefaultParagraphFont"/>
    <w:link w:val="Heading7"/>
    <w:uiPriority w:val="99"/>
    <w:semiHidden/>
    <w:rsid w:val="000D192E"/>
    <w:rPr>
      <w:rFonts w:asciiTheme="majorHAnsi" w:eastAsiaTheme="majorEastAsia" w:hAnsiTheme="majorHAnsi" w:cstheme="majorBidi"/>
      <w:i/>
      <w:iCs/>
      <w:color w:val="18134D" w:themeColor="accent1"/>
    </w:rPr>
  </w:style>
  <w:style w:type="character" w:customStyle="1" w:styleId="Heading8Char">
    <w:name w:val="Heading 8 Char"/>
    <w:aliases w:val="Appendix 1 Char"/>
    <w:basedOn w:val="DefaultParagraphFont"/>
    <w:link w:val="Heading8"/>
    <w:uiPriority w:val="15"/>
    <w:rsid w:val="001D6359"/>
    <w:rPr>
      <w:rFonts w:asciiTheme="majorHAnsi" w:eastAsiaTheme="majorEastAsia" w:hAnsiTheme="majorHAnsi" w:cstheme="majorBidi"/>
      <w:b/>
      <w:bCs/>
      <w:color w:val="18134D" w:themeColor="accent1"/>
      <w:sz w:val="32"/>
      <w:szCs w:val="20"/>
    </w:rPr>
  </w:style>
  <w:style w:type="character" w:customStyle="1" w:styleId="Heading9Char">
    <w:name w:val="Heading 9 Char"/>
    <w:aliases w:val="Appendix 2 Char"/>
    <w:basedOn w:val="DefaultParagraphFont"/>
    <w:link w:val="Heading9"/>
    <w:uiPriority w:val="15"/>
    <w:rsid w:val="00DD32D2"/>
    <w:rPr>
      <w:rFonts w:asciiTheme="majorHAnsi" w:eastAsiaTheme="majorEastAsia" w:hAnsiTheme="majorHAnsi" w:cstheme="majorBidi"/>
      <w:b/>
      <w:iCs/>
      <w:color w:val="18134D" w:themeColor="accent1"/>
      <w:sz w:val="26"/>
      <w:szCs w:val="20"/>
    </w:rPr>
  </w:style>
  <w:style w:type="paragraph" w:styleId="Header">
    <w:name w:val="header"/>
    <w:basedOn w:val="Normal"/>
    <w:next w:val="Normal"/>
    <w:link w:val="HeaderChar"/>
    <w:uiPriority w:val="99"/>
    <w:unhideWhenUsed/>
    <w:rsid w:val="001D6359"/>
    <w:pPr>
      <w:pBdr>
        <w:bottom w:val="single" w:sz="4" w:space="1" w:color="000000" w:themeColor="text1"/>
      </w:pBdr>
      <w:spacing w:after="0" w:line="240" w:lineRule="auto"/>
      <w:ind w:left="1080" w:hanging="1080"/>
      <w:jc w:val="right"/>
    </w:pPr>
    <w:rPr>
      <w:color w:val="000000" w:themeColor="text1"/>
    </w:rPr>
  </w:style>
  <w:style w:type="character" w:customStyle="1" w:styleId="HeaderChar">
    <w:name w:val="Header Char"/>
    <w:basedOn w:val="DefaultParagraphFont"/>
    <w:link w:val="Header"/>
    <w:uiPriority w:val="99"/>
    <w:rsid w:val="001D6359"/>
    <w:rPr>
      <w:rFonts w:eastAsiaTheme="minorEastAsia"/>
      <w:color w:val="000000" w:themeColor="text1"/>
    </w:rPr>
  </w:style>
  <w:style w:type="paragraph" w:styleId="Footer">
    <w:name w:val="footer"/>
    <w:basedOn w:val="Header"/>
    <w:link w:val="FooterChar"/>
    <w:autoRedefine/>
    <w:uiPriority w:val="99"/>
    <w:unhideWhenUsed/>
    <w:qFormat/>
    <w:rsid w:val="001A7E6A"/>
    <w:pPr>
      <w:pBdr>
        <w:top w:val="single" w:sz="4" w:space="1" w:color="000000" w:themeColor="text1"/>
        <w:bottom w:val="none" w:sz="0" w:space="0" w:color="auto"/>
      </w:pBdr>
      <w:jc w:val="left"/>
    </w:pPr>
    <w:rPr>
      <w:color w:val="0C0926" w:themeColor="accent1" w:themeShade="80"/>
      <w:sz w:val="18"/>
    </w:rPr>
  </w:style>
  <w:style w:type="character" w:customStyle="1" w:styleId="FooterChar">
    <w:name w:val="Footer Char"/>
    <w:basedOn w:val="DefaultParagraphFont"/>
    <w:link w:val="Footer"/>
    <w:uiPriority w:val="99"/>
    <w:rsid w:val="001A7E6A"/>
    <w:rPr>
      <w:rFonts w:eastAsiaTheme="minorEastAsia"/>
      <w:color w:val="0C0926" w:themeColor="accent1" w:themeShade="80"/>
      <w:sz w:val="18"/>
    </w:rPr>
  </w:style>
  <w:style w:type="paragraph" w:styleId="BalloonText">
    <w:name w:val="Balloon Text"/>
    <w:basedOn w:val="Normal"/>
    <w:link w:val="BalloonTextChar"/>
    <w:uiPriority w:val="99"/>
    <w:unhideWhenUsed/>
    <w:rsid w:val="001D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D6359"/>
    <w:rPr>
      <w:rFonts w:ascii="Tahoma" w:eastAsiaTheme="minorEastAsia" w:hAnsi="Tahoma" w:cs="Tahoma"/>
      <w:sz w:val="16"/>
      <w:szCs w:val="16"/>
    </w:rPr>
  </w:style>
  <w:style w:type="paragraph" w:styleId="TOCHeading">
    <w:name w:val="TOC Heading"/>
    <w:basedOn w:val="Heading1"/>
    <w:next w:val="Normal"/>
    <w:uiPriority w:val="99"/>
    <w:unhideWhenUsed/>
    <w:qFormat/>
    <w:rsid w:val="001D6359"/>
    <w:pPr>
      <w:numPr>
        <w:numId w:val="0"/>
      </w:numPr>
      <w:outlineLvl w:val="9"/>
    </w:pPr>
    <w:rPr>
      <w:lang w:eastAsia="ja-JP"/>
    </w:rPr>
  </w:style>
  <w:style w:type="paragraph" w:styleId="Title">
    <w:name w:val="Title"/>
    <w:basedOn w:val="NoSpacing"/>
    <w:next w:val="Normal"/>
    <w:link w:val="TitleChar"/>
    <w:uiPriority w:val="99"/>
    <w:qFormat/>
    <w:rsid w:val="001D6359"/>
    <w:pPr>
      <w:framePr w:hSpace="187" w:wrap="around" w:hAnchor="margin" w:xAlign="center" w:y="2881"/>
    </w:pPr>
    <w:rPr>
      <w:rFonts w:asciiTheme="majorHAnsi" w:eastAsiaTheme="majorEastAsia" w:hAnsiTheme="majorHAnsi" w:cstheme="majorBidi"/>
      <w:color w:val="18134D" w:themeColor="accent1"/>
      <w:sz w:val="80"/>
      <w:szCs w:val="80"/>
    </w:rPr>
  </w:style>
  <w:style w:type="character" w:customStyle="1" w:styleId="TitleChar">
    <w:name w:val="Title Char"/>
    <w:basedOn w:val="DefaultParagraphFont"/>
    <w:link w:val="Title"/>
    <w:uiPriority w:val="99"/>
    <w:rsid w:val="001D6359"/>
    <w:rPr>
      <w:rFonts w:asciiTheme="majorHAnsi" w:eastAsiaTheme="majorEastAsia" w:hAnsiTheme="majorHAnsi" w:cstheme="majorBidi"/>
      <w:color w:val="18134D" w:themeColor="accent1"/>
      <w:sz w:val="80"/>
      <w:szCs w:val="80"/>
    </w:rPr>
  </w:style>
  <w:style w:type="paragraph" w:styleId="Subtitle">
    <w:name w:val="Subtitle"/>
    <w:basedOn w:val="Normal"/>
    <w:next w:val="Normal"/>
    <w:link w:val="SubtitleChar"/>
    <w:uiPriority w:val="99"/>
    <w:semiHidden/>
    <w:qFormat/>
    <w:locked/>
    <w:rsid w:val="000D192E"/>
    <w:pPr>
      <w:numPr>
        <w:ilvl w:val="1"/>
      </w:numPr>
    </w:pPr>
    <w:rPr>
      <w:rFonts w:asciiTheme="majorHAnsi" w:eastAsiaTheme="majorEastAsia" w:hAnsiTheme="majorHAnsi" w:cstheme="majorBidi"/>
      <w:i/>
      <w:iCs/>
      <w:color w:val="18134D" w:themeColor="accent1"/>
      <w:spacing w:val="15"/>
      <w:sz w:val="24"/>
      <w:szCs w:val="24"/>
    </w:rPr>
  </w:style>
  <w:style w:type="character" w:customStyle="1" w:styleId="SubtitleChar">
    <w:name w:val="Subtitle Char"/>
    <w:basedOn w:val="DefaultParagraphFont"/>
    <w:link w:val="Subtitle"/>
    <w:uiPriority w:val="99"/>
    <w:semiHidden/>
    <w:rsid w:val="001D4640"/>
    <w:rPr>
      <w:rFonts w:asciiTheme="majorHAnsi" w:eastAsiaTheme="majorEastAsia" w:hAnsiTheme="majorHAnsi" w:cstheme="majorBidi"/>
      <w:i/>
      <w:iCs/>
      <w:color w:val="18134D" w:themeColor="accent1"/>
      <w:spacing w:val="15"/>
      <w:sz w:val="24"/>
      <w:szCs w:val="24"/>
    </w:rPr>
  </w:style>
  <w:style w:type="paragraph" w:styleId="TOC1">
    <w:name w:val="toc 1"/>
    <w:basedOn w:val="Normal"/>
    <w:next w:val="Normal"/>
    <w:autoRedefine/>
    <w:uiPriority w:val="39"/>
    <w:unhideWhenUsed/>
    <w:rsid w:val="001D6359"/>
    <w:pPr>
      <w:keepNext/>
      <w:tabs>
        <w:tab w:val="left" w:pos="440"/>
        <w:tab w:val="right" w:leader="dot" w:pos="9350"/>
      </w:tabs>
      <w:spacing w:before="240" w:after="100"/>
      <w:ind w:left="446" w:hanging="446"/>
    </w:pPr>
    <w:rPr>
      <w:b/>
      <w:noProof/>
      <w:sz w:val="24"/>
    </w:rPr>
  </w:style>
  <w:style w:type="character" w:styleId="Hyperlink">
    <w:name w:val="Hyperlink"/>
    <w:basedOn w:val="DefaultParagraphFont"/>
    <w:uiPriority w:val="99"/>
    <w:unhideWhenUsed/>
    <w:rsid w:val="001D6359"/>
    <w:rPr>
      <w:color w:val="255BAA" w:themeColor="hyperlink"/>
      <w:u w:val="single"/>
    </w:rPr>
  </w:style>
  <w:style w:type="paragraph" w:styleId="Bibliography">
    <w:name w:val="Bibliography"/>
    <w:basedOn w:val="Normal"/>
    <w:next w:val="Normal"/>
    <w:uiPriority w:val="99"/>
    <w:unhideWhenUsed/>
    <w:rsid w:val="001D6359"/>
  </w:style>
  <w:style w:type="table" w:customStyle="1" w:styleId="FourPeaksCustom2">
    <w:name w:val="Four Peaks Custom 2"/>
    <w:basedOn w:val="TableGridLight1"/>
    <w:uiPriority w:val="99"/>
    <w:rsid w:val="001D6359"/>
    <w:pPr>
      <w:jc w:val="center"/>
    </w:pPr>
    <w:tblPr>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Pr>
    <w:tcPr>
      <w:shd w:val="clear" w:color="auto" w:fill="auto"/>
    </w:tcPr>
    <w:tblStylePr w:type="firstRow">
      <w:pPr>
        <w:jc w:val="center"/>
      </w:pPr>
      <w:rPr>
        <w:b w:val="0"/>
      </w:rPr>
    </w:tblStylePr>
  </w:style>
  <w:style w:type="paragraph" w:styleId="Closing">
    <w:name w:val="Closing"/>
    <w:basedOn w:val="Normal"/>
    <w:link w:val="ClosingChar"/>
    <w:uiPriority w:val="99"/>
    <w:unhideWhenUsed/>
    <w:rsid w:val="001D6359"/>
    <w:pPr>
      <w:spacing w:after="0" w:line="240" w:lineRule="auto"/>
      <w:ind w:left="4320"/>
    </w:pPr>
  </w:style>
  <w:style w:type="character" w:customStyle="1" w:styleId="ClosingChar">
    <w:name w:val="Closing Char"/>
    <w:basedOn w:val="DefaultParagraphFont"/>
    <w:link w:val="Closing"/>
    <w:uiPriority w:val="99"/>
    <w:rsid w:val="001D6359"/>
    <w:rPr>
      <w:rFonts w:eastAsiaTheme="minorEastAsia"/>
    </w:rPr>
  </w:style>
  <w:style w:type="paragraph" w:styleId="Caption">
    <w:name w:val="caption"/>
    <w:basedOn w:val="Normal"/>
    <w:next w:val="NormalCenter"/>
    <w:uiPriority w:val="49"/>
    <w:qFormat/>
    <w:rsid w:val="001D6359"/>
    <w:pPr>
      <w:spacing w:line="240" w:lineRule="auto"/>
    </w:pPr>
    <w:rPr>
      <w:b/>
      <w:bCs/>
      <w:color w:val="18134D" w:themeColor="accent1"/>
      <w:sz w:val="18"/>
      <w:szCs w:val="18"/>
    </w:rPr>
  </w:style>
  <w:style w:type="character" w:styleId="CommentReference">
    <w:name w:val="annotation reference"/>
    <w:basedOn w:val="DefaultParagraphFont"/>
    <w:uiPriority w:val="99"/>
    <w:unhideWhenUsed/>
    <w:rsid w:val="001D6359"/>
    <w:rPr>
      <w:sz w:val="16"/>
      <w:szCs w:val="16"/>
    </w:rPr>
  </w:style>
  <w:style w:type="paragraph" w:styleId="CommentText">
    <w:name w:val="annotation text"/>
    <w:basedOn w:val="Normal"/>
    <w:link w:val="CommentTextChar"/>
    <w:uiPriority w:val="99"/>
    <w:unhideWhenUsed/>
    <w:rsid w:val="001D6359"/>
    <w:pPr>
      <w:spacing w:line="240" w:lineRule="auto"/>
    </w:pPr>
    <w:rPr>
      <w:sz w:val="20"/>
      <w:szCs w:val="20"/>
    </w:rPr>
  </w:style>
  <w:style w:type="character" w:customStyle="1" w:styleId="CommentTextChar">
    <w:name w:val="Comment Text Char"/>
    <w:basedOn w:val="DefaultParagraphFont"/>
    <w:link w:val="CommentText"/>
    <w:uiPriority w:val="99"/>
    <w:rsid w:val="001D6359"/>
    <w:rPr>
      <w:rFonts w:eastAsiaTheme="minorEastAsia"/>
      <w:sz w:val="20"/>
      <w:szCs w:val="20"/>
    </w:rPr>
  </w:style>
  <w:style w:type="paragraph" w:styleId="CommentSubject">
    <w:name w:val="annotation subject"/>
    <w:basedOn w:val="CommentText"/>
    <w:next w:val="CommentText"/>
    <w:link w:val="CommentSubjectChar"/>
    <w:uiPriority w:val="99"/>
    <w:unhideWhenUsed/>
    <w:rsid w:val="001D6359"/>
    <w:rPr>
      <w:b/>
      <w:bCs/>
    </w:rPr>
  </w:style>
  <w:style w:type="character" w:customStyle="1" w:styleId="CommentSubjectChar">
    <w:name w:val="Comment Subject Char"/>
    <w:basedOn w:val="CommentTextChar"/>
    <w:link w:val="CommentSubject"/>
    <w:uiPriority w:val="99"/>
    <w:rsid w:val="001D6359"/>
    <w:rPr>
      <w:rFonts w:eastAsiaTheme="minorEastAsia"/>
      <w:b/>
      <w:bCs/>
      <w:sz w:val="20"/>
      <w:szCs w:val="20"/>
    </w:rPr>
  </w:style>
  <w:style w:type="paragraph" w:styleId="Date">
    <w:name w:val="Date"/>
    <w:basedOn w:val="Normal"/>
    <w:next w:val="Normal"/>
    <w:link w:val="DateChar"/>
    <w:uiPriority w:val="99"/>
    <w:unhideWhenUsed/>
    <w:rsid w:val="001D6359"/>
  </w:style>
  <w:style w:type="character" w:customStyle="1" w:styleId="DateChar">
    <w:name w:val="Date Char"/>
    <w:basedOn w:val="DefaultParagraphFont"/>
    <w:link w:val="Date"/>
    <w:uiPriority w:val="99"/>
    <w:rsid w:val="001D6359"/>
    <w:rPr>
      <w:rFonts w:eastAsiaTheme="minorEastAsia"/>
    </w:rPr>
  </w:style>
  <w:style w:type="paragraph" w:styleId="DocumentMap">
    <w:name w:val="Document Map"/>
    <w:basedOn w:val="Normal"/>
    <w:link w:val="DocumentMapChar"/>
    <w:uiPriority w:val="99"/>
    <w:semiHidden/>
    <w:locked/>
    <w:rsid w:val="000D19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4640"/>
    <w:rPr>
      <w:rFonts w:ascii="Tahoma" w:eastAsiaTheme="minorEastAsia" w:hAnsi="Tahoma" w:cs="Tahoma"/>
      <w:sz w:val="16"/>
      <w:szCs w:val="16"/>
    </w:rPr>
  </w:style>
  <w:style w:type="paragraph" w:styleId="E-mailSignature">
    <w:name w:val="E-mail Signature"/>
    <w:basedOn w:val="Normal"/>
    <w:link w:val="E-mailSignatureChar"/>
    <w:uiPriority w:val="99"/>
    <w:semiHidden/>
    <w:locked/>
    <w:rsid w:val="000D192E"/>
    <w:pPr>
      <w:spacing w:after="0" w:line="240" w:lineRule="auto"/>
    </w:pPr>
  </w:style>
  <w:style w:type="character" w:customStyle="1" w:styleId="E-mailSignatureChar">
    <w:name w:val="E-mail Signature Char"/>
    <w:basedOn w:val="DefaultParagraphFont"/>
    <w:link w:val="E-mailSignature"/>
    <w:uiPriority w:val="99"/>
    <w:semiHidden/>
    <w:rsid w:val="001D4640"/>
    <w:rPr>
      <w:rFonts w:eastAsiaTheme="minorEastAsia"/>
    </w:rPr>
  </w:style>
  <w:style w:type="character" w:styleId="Emphasis">
    <w:name w:val="Emphasis"/>
    <w:uiPriority w:val="9"/>
    <w:qFormat/>
    <w:rsid w:val="001D6359"/>
    <w:rPr>
      <w:i/>
      <w:iCs/>
    </w:rPr>
  </w:style>
  <w:style w:type="character" w:styleId="EndnoteReference">
    <w:name w:val="endnote reference"/>
    <w:basedOn w:val="DefaultParagraphFont"/>
    <w:uiPriority w:val="99"/>
    <w:unhideWhenUsed/>
    <w:rsid w:val="001D6359"/>
    <w:rPr>
      <w:vertAlign w:val="superscript"/>
    </w:rPr>
  </w:style>
  <w:style w:type="paragraph" w:styleId="EndnoteText">
    <w:name w:val="endnote text"/>
    <w:basedOn w:val="Normal"/>
    <w:link w:val="EndnoteTextChar"/>
    <w:uiPriority w:val="99"/>
    <w:unhideWhenUsed/>
    <w:rsid w:val="001D6359"/>
    <w:pPr>
      <w:spacing w:after="0" w:line="240" w:lineRule="auto"/>
    </w:pPr>
    <w:rPr>
      <w:sz w:val="20"/>
      <w:szCs w:val="20"/>
    </w:rPr>
  </w:style>
  <w:style w:type="character" w:customStyle="1" w:styleId="EndnoteTextChar">
    <w:name w:val="Endnote Text Char"/>
    <w:basedOn w:val="DefaultParagraphFont"/>
    <w:link w:val="EndnoteText"/>
    <w:uiPriority w:val="99"/>
    <w:rsid w:val="001D6359"/>
    <w:rPr>
      <w:rFonts w:eastAsiaTheme="minorEastAsia"/>
      <w:sz w:val="20"/>
      <w:szCs w:val="20"/>
    </w:rPr>
  </w:style>
  <w:style w:type="character" w:styleId="FollowedHyperlink">
    <w:name w:val="FollowedHyperlink"/>
    <w:basedOn w:val="DefaultParagraphFont"/>
    <w:uiPriority w:val="99"/>
    <w:unhideWhenUsed/>
    <w:rsid w:val="001D6359"/>
    <w:rPr>
      <w:color w:val="255BAA" w:themeColor="followedHyperlink"/>
      <w:u w:val="single"/>
    </w:rPr>
  </w:style>
  <w:style w:type="character" w:styleId="FootnoteReference">
    <w:name w:val="footnote reference"/>
    <w:basedOn w:val="DefaultParagraphFont"/>
    <w:uiPriority w:val="99"/>
    <w:unhideWhenUsed/>
    <w:rsid w:val="001D6359"/>
    <w:rPr>
      <w:vertAlign w:val="superscript"/>
    </w:rPr>
  </w:style>
  <w:style w:type="paragraph" w:styleId="FootnoteText">
    <w:name w:val="footnote text"/>
    <w:basedOn w:val="Normal"/>
    <w:link w:val="FootnoteTextChar"/>
    <w:uiPriority w:val="99"/>
    <w:unhideWhenUsed/>
    <w:rsid w:val="001D6359"/>
    <w:pPr>
      <w:spacing w:after="0" w:line="240" w:lineRule="auto"/>
    </w:pPr>
    <w:rPr>
      <w:sz w:val="20"/>
      <w:szCs w:val="20"/>
    </w:rPr>
  </w:style>
  <w:style w:type="character" w:customStyle="1" w:styleId="FootnoteTextChar">
    <w:name w:val="Footnote Text Char"/>
    <w:basedOn w:val="DefaultParagraphFont"/>
    <w:link w:val="FootnoteText"/>
    <w:uiPriority w:val="99"/>
    <w:rsid w:val="001D6359"/>
    <w:rPr>
      <w:rFonts w:eastAsiaTheme="minorEastAsia"/>
      <w:sz w:val="20"/>
      <w:szCs w:val="20"/>
    </w:rPr>
  </w:style>
  <w:style w:type="character" w:styleId="IntenseEmphasis">
    <w:name w:val="Intense Emphasis"/>
    <w:uiPriority w:val="50"/>
    <w:rsid w:val="001D6359"/>
    <w:rPr>
      <w:b/>
      <w:bCs/>
      <w:i/>
      <w:iCs/>
      <w:color w:val="auto"/>
    </w:rPr>
  </w:style>
  <w:style w:type="character" w:styleId="IntenseReference">
    <w:name w:val="Intense Reference"/>
    <w:uiPriority w:val="50"/>
    <w:qFormat/>
    <w:rsid w:val="001D6359"/>
    <w:rPr>
      <w:b w:val="0"/>
      <w:bCs/>
      <w:caps w:val="0"/>
      <w:smallCaps w:val="0"/>
      <w:color w:val="auto"/>
      <w:spacing w:val="5"/>
      <w:u w:val="single"/>
    </w:rPr>
  </w:style>
  <w:style w:type="paragraph" w:customStyle="1" w:styleId="FooterOption2c">
    <w:name w:val="Footer Option 2c"/>
    <w:basedOn w:val="Footer"/>
    <w:uiPriority w:val="99"/>
    <w:qFormat/>
    <w:rsid w:val="001D6359"/>
    <w:pPr>
      <w:pBdr>
        <w:top w:val="none" w:sz="0" w:space="0" w:color="auto"/>
      </w:pBdr>
      <w:ind w:left="0" w:firstLine="0"/>
      <w:jc w:val="right"/>
    </w:pPr>
    <w:rPr>
      <w:color w:val="4894D0" w:themeColor="accent3"/>
    </w:rPr>
  </w:style>
  <w:style w:type="paragraph" w:styleId="ListBullet">
    <w:name w:val="List Bullet"/>
    <w:basedOn w:val="Normal"/>
    <w:autoRedefine/>
    <w:uiPriority w:val="29"/>
    <w:qFormat/>
    <w:rsid w:val="000E2CC8"/>
    <w:pPr>
      <w:numPr>
        <w:numId w:val="26"/>
      </w:numPr>
      <w:ind w:left="720"/>
      <w:contextualSpacing/>
    </w:pPr>
  </w:style>
  <w:style w:type="paragraph" w:styleId="ListBullet2">
    <w:name w:val="List Bullet 2"/>
    <w:basedOn w:val="Normal"/>
    <w:autoRedefine/>
    <w:uiPriority w:val="29"/>
    <w:qFormat/>
    <w:rsid w:val="000E2CC8"/>
    <w:pPr>
      <w:numPr>
        <w:numId w:val="27"/>
      </w:numPr>
      <w:ind w:left="1080"/>
      <w:contextualSpacing/>
    </w:pPr>
  </w:style>
  <w:style w:type="paragraph" w:styleId="ListBullet3">
    <w:name w:val="List Bullet 3"/>
    <w:basedOn w:val="Normal"/>
    <w:autoRedefine/>
    <w:uiPriority w:val="29"/>
    <w:unhideWhenUsed/>
    <w:qFormat/>
    <w:rsid w:val="000E2CC8"/>
    <w:pPr>
      <w:numPr>
        <w:numId w:val="28"/>
      </w:numPr>
      <w:ind w:left="1440"/>
      <w:contextualSpacing/>
    </w:pPr>
  </w:style>
  <w:style w:type="paragraph" w:styleId="ListBullet4">
    <w:name w:val="List Bullet 4"/>
    <w:basedOn w:val="Normal"/>
    <w:autoRedefine/>
    <w:uiPriority w:val="99"/>
    <w:unhideWhenUsed/>
    <w:qFormat/>
    <w:rsid w:val="000E2CC8"/>
    <w:pPr>
      <w:numPr>
        <w:numId w:val="29"/>
      </w:numPr>
      <w:ind w:left="1800"/>
      <w:contextualSpacing/>
    </w:pPr>
  </w:style>
  <w:style w:type="paragraph" w:styleId="ListBullet5">
    <w:name w:val="List Bullet 5"/>
    <w:basedOn w:val="Normal"/>
    <w:autoRedefine/>
    <w:uiPriority w:val="99"/>
    <w:unhideWhenUsed/>
    <w:qFormat/>
    <w:rsid w:val="000E2CC8"/>
    <w:pPr>
      <w:numPr>
        <w:numId w:val="30"/>
      </w:numPr>
      <w:ind w:left="2160"/>
      <w:contextualSpacing/>
    </w:pPr>
  </w:style>
  <w:style w:type="paragraph" w:styleId="ListContinue">
    <w:name w:val="List Continue"/>
    <w:basedOn w:val="Normal"/>
    <w:uiPriority w:val="39"/>
    <w:rsid w:val="001D6359"/>
    <w:pPr>
      <w:ind w:left="360"/>
      <w:contextualSpacing/>
    </w:pPr>
  </w:style>
  <w:style w:type="paragraph" w:styleId="ListContinue2">
    <w:name w:val="List Continue 2"/>
    <w:basedOn w:val="Normal"/>
    <w:uiPriority w:val="39"/>
    <w:rsid w:val="001D6359"/>
    <w:pPr>
      <w:ind w:left="720"/>
      <w:contextualSpacing/>
    </w:pPr>
  </w:style>
  <w:style w:type="paragraph" w:styleId="ListContinue3">
    <w:name w:val="List Continue 3"/>
    <w:basedOn w:val="Normal"/>
    <w:uiPriority w:val="39"/>
    <w:unhideWhenUsed/>
    <w:rsid w:val="001D6359"/>
    <w:pPr>
      <w:ind w:left="1080"/>
      <w:contextualSpacing/>
    </w:pPr>
  </w:style>
  <w:style w:type="paragraph" w:styleId="ListNumber4">
    <w:name w:val="List Number 4"/>
    <w:basedOn w:val="Normal"/>
    <w:uiPriority w:val="99"/>
    <w:semiHidden/>
    <w:rsid w:val="001D6359"/>
    <w:pPr>
      <w:numPr>
        <w:numId w:val="34"/>
      </w:numPr>
      <w:contextualSpacing/>
    </w:pPr>
  </w:style>
  <w:style w:type="paragraph" w:styleId="ListNumber5">
    <w:name w:val="List Number 5"/>
    <w:basedOn w:val="Normal"/>
    <w:uiPriority w:val="99"/>
    <w:semiHidden/>
    <w:rsid w:val="001D6359"/>
    <w:pPr>
      <w:numPr>
        <w:numId w:val="35"/>
      </w:numPr>
      <w:contextualSpacing/>
    </w:pPr>
  </w:style>
  <w:style w:type="paragraph" w:styleId="ListNumber">
    <w:name w:val="List Number"/>
    <w:basedOn w:val="Normal"/>
    <w:uiPriority w:val="99"/>
    <w:semiHidden/>
    <w:rsid w:val="001D6359"/>
    <w:pPr>
      <w:numPr>
        <w:numId w:val="31"/>
      </w:numPr>
      <w:contextualSpacing/>
    </w:pPr>
  </w:style>
  <w:style w:type="paragraph" w:styleId="ListContinue4">
    <w:name w:val="List Continue 4"/>
    <w:basedOn w:val="Normal"/>
    <w:uiPriority w:val="99"/>
    <w:unhideWhenUsed/>
    <w:rsid w:val="001D6359"/>
    <w:pPr>
      <w:ind w:left="1440"/>
      <w:contextualSpacing/>
    </w:pPr>
  </w:style>
  <w:style w:type="paragraph" w:styleId="ListContinue5">
    <w:name w:val="List Continue 5"/>
    <w:basedOn w:val="Normal"/>
    <w:uiPriority w:val="99"/>
    <w:unhideWhenUsed/>
    <w:rsid w:val="001D6359"/>
    <w:pPr>
      <w:ind w:left="1800"/>
      <w:contextualSpacing/>
    </w:pPr>
  </w:style>
  <w:style w:type="paragraph" w:styleId="ListNumber2">
    <w:name w:val="List Number 2"/>
    <w:basedOn w:val="Normal"/>
    <w:uiPriority w:val="99"/>
    <w:semiHidden/>
    <w:rsid w:val="001D6359"/>
    <w:pPr>
      <w:numPr>
        <w:numId w:val="32"/>
      </w:numPr>
      <w:contextualSpacing/>
    </w:pPr>
    <w:rPr>
      <w:noProof/>
    </w:rPr>
  </w:style>
  <w:style w:type="paragraph" w:styleId="ListNumber3">
    <w:name w:val="List Number 3"/>
    <w:basedOn w:val="Normal"/>
    <w:uiPriority w:val="99"/>
    <w:semiHidden/>
    <w:rsid w:val="001D6359"/>
    <w:pPr>
      <w:numPr>
        <w:numId w:val="33"/>
      </w:numPr>
      <w:contextualSpacing/>
    </w:pPr>
  </w:style>
  <w:style w:type="paragraph" w:styleId="NoSpacing">
    <w:name w:val="No Spacing"/>
    <w:basedOn w:val="Normal"/>
    <w:link w:val="NoSpacingChar"/>
    <w:uiPriority w:val="99"/>
    <w:rsid w:val="001D6359"/>
    <w:pPr>
      <w:spacing w:after="0" w:line="240" w:lineRule="auto"/>
    </w:pPr>
  </w:style>
  <w:style w:type="paragraph" w:styleId="NormalIndent">
    <w:name w:val="Normal Indent"/>
    <w:basedOn w:val="Normal"/>
    <w:uiPriority w:val="99"/>
    <w:unhideWhenUsed/>
    <w:rsid w:val="001D6359"/>
    <w:pPr>
      <w:ind w:left="720"/>
    </w:pPr>
  </w:style>
  <w:style w:type="paragraph" w:styleId="NoteHeading">
    <w:name w:val="Note Heading"/>
    <w:basedOn w:val="Normal"/>
    <w:next w:val="Normal"/>
    <w:link w:val="NoteHeadingChar"/>
    <w:uiPriority w:val="99"/>
    <w:unhideWhenUsed/>
    <w:rsid w:val="001D6359"/>
    <w:pPr>
      <w:spacing w:after="0" w:line="240" w:lineRule="auto"/>
    </w:pPr>
  </w:style>
  <w:style w:type="character" w:customStyle="1" w:styleId="NoteHeadingChar">
    <w:name w:val="Note Heading Char"/>
    <w:basedOn w:val="DefaultParagraphFont"/>
    <w:link w:val="NoteHeading"/>
    <w:uiPriority w:val="99"/>
    <w:rsid w:val="001D6359"/>
    <w:rPr>
      <w:rFonts w:eastAsiaTheme="minorEastAsia"/>
    </w:rPr>
  </w:style>
  <w:style w:type="character" w:styleId="PageNumber">
    <w:name w:val="page number"/>
    <w:basedOn w:val="DefaultParagraphFont"/>
    <w:uiPriority w:val="99"/>
    <w:unhideWhenUsed/>
    <w:rsid w:val="001D6359"/>
  </w:style>
  <w:style w:type="character" w:styleId="PlaceholderText">
    <w:name w:val="Placeholder Text"/>
    <w:basedOn w:val="DefaultParagraphFont"/>
    <w:uiPriority w:val="99"/>
    <w:semiHidden/>
    <w:rsid w:val="001D6359"/>
    <w:rPr>
      <w:color w:val="4894D0" w:themeColor="accent3"/>
    </w:rPr>
  </w:style>
  <w:style w:type="paragraph" w:styleId="Salutation">
    <w:name w:val="Salutation"/>
    <w:basedOn w:val="Normal"/>
    <w:next w:val="Normal"/>
    <w:link w:val="SalutationChar"/>
    <w:uiPriority w:val="99"/>
    <w:unhideWhenUsed/>
    <w:rsid w:val="001D6359"/>
  </w:style>
  <w:style w:type="character" w:customStyle="1" w:styleId="SalutationChar">
    <w:name w:val="Salutation Char"/>
    <w:basedOn w:val="DefaultParagraphFont"/>
    <w:link w:val="Salutation"/>
    <w:uiPriority w:val="99"/>
    <w:rsid w:val="001D6359"/>
    <w:rPr>
      <w:rFonts w:eastAsiaTheme="minorEastAsia"/>
    </w:rPr>
  </w:style>
  <w:style w:type="paragraph" w:styleId="Signature">
    <w:name w:val="Signature"/>
    <w:basedOn w:val="Normal"/>
    <w:link w:val="SignatureChar"/>
    <w:uiPriority w:val="99"/>
    <w:unhideWhenUsed/>
    <w:rsid w:val="001D6359"/>
    <w:pPr>
      <w:spacing w:after="0" w:line="240" w:lineRule="auto"/>
      <w:ind w:left="4320"/>
    </w:pPr>
  </w:style>
  <w:style w:type="character" w:customStyle="1" w:styleId="SignatureChar">
    <w:name w:val="Signature Char"/>
    <w:basedOn w:val="DefaultParagraphFont"/>
    <w:link w:val="Signature"/>
    <w:uiPriority w:val="99"/>
    <w:rsid w:val="001D6359"/>
    <w:rPr>
      <w:rFonts w:eastAsiaTheme="minorEastAsia"/>
    </w:rPr>
  </w:style>
  <w:style w:type="character" w:styleId="Strong">
    <w:name w:val="Strong"/>
    <w:uiPriority w:val="9"/>
    <w:qFormat/>
    <w:rsid w:val="001D6359"/>
    <w:rPr>
      <w:b/>
      <w:bCs/>
    </w:rPr>
  </w:style>
  <w:style w:type="paragraph" w:styleId="TableofAuthorities">
    <w:name w:val="table of authorities"/>
    <w:basedOn w:val="Normal"/>
    <w:next w:val="Normal"/>
    <w:uiPriority w:val="99"/>
    <w:unhideWhenUsed/>
    <w:rsid w:val="001D6359"/>
    <w:pPr>
      <w:spacing w:after="0"/>
      <w:ind w:left="220" w:hanging="220"/>
    </w:pPr>
  </w:style>
  <w:style w:type="paragraph" w:styleId="TableofFigures">
    <w:name w:val="table of figures"/>
    <w:basedOn w:val="Normal"/>
    <w:next w:val="Normal"/>
    <w:uiPriority w:val="99"/>
    <w:unhideWhenUsed/>
    <w:rsid w:val="001D6359"/>
    <w:pPr>
      <w:tabs>
        <w:tab w:val="right" w:leader="dot" w:pos="9360"/>
      </w:tabs>
      <w:ind w:left="360" w:right="360" w:hanging="360"/>
    </w:pPr>
    <w:rPr>
      <w:noProof/>
    </w:rPr>
  </w:style>
  <w:style w:type="paragraph" w:styleId="TOAHeading">
    <w:name w:val="toa heading"/>
    <w:basedOn w:val="Normal"/>
    <w:next w:val="Normal"/>
    <w:uiPriority w:val="99"/>
    <w:semiHidden/>
    <w:rsid w:val="001D6359"/>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1D6359"/>
    <w:pPr>
      <w:tabs>
        <w:tab w:val="left" w:pos="450"/>
        <w:tab w:val="right" w:leader="dot" w:pos="9350"/>
      </w:tabs>
      <w:spacing w:after="100"/>
      <w:ind w:left="450" w:hanging="450"/>
    </w:pPr>
    <w:rPr>
      <w:b/>
      <w:noProof/>
    </w:rPr>
  </w:style>
  <w:style w:type="paragraph" w:styleId="TOC3">
    <w:name w:val="toc 3"/>
    <w:basedOn w:val="Normal"/>
    <w:next w:val="Normal"/>
    <w:autoRedefine/>
    <w:uiPriority w:val="39"/>
    <w:unhideWhenUsed/>
    <w:rsid w:val="001D6359"/>
    <w:pPr>
      <w:tabs>
        <w:tab w:val="left" w:pos="1080"/>
        <w:tab w:val="right" w:leader="dot" w:pos="9350"/>
      </w:tabs>
      <w:spacing w:after="100"/>
      <w:ind w:left="1080" w:hanging="640"/>
    </w:pPr>
    <w:rPr>
      <w:noProof/>
    </w:rPr>
  </w:style>
  <w:style w:type="paragraph" w:styleId="TOC4">
    <w:name w:val="toc 4"/>
    <w:basedOn w:val="Normal"/>
    <w:next w:val="Normal"/>
    <w:autoRedefine/>
    <w:uiPriority w:val="39"/>
    <w:unhideWhenUsed/>
    <w:rsid w:val="001D6359"/>
    <w:pPr>
      <w:tabs>
        <w:tab w:val="left" w:pos="1890"/>
        <w:tab w:val="right" w:leader="dot" w:pos="9350"/>
      </w:tabs>
      <w:spacing w:after="100"/>
      <w:ind w:left="1890" w:hanging="810"/>
    </w:pPr>
    <w:rPr>
      <w:noProof/>
    </w:rPr>
  </w:style>
  <w:style w:type="paragraph" w:styleId="TOC5">
    <w:name w:val="toc 5"/>
    <w:basedOn w:val="Normal"/>
    <w:next w:val="Normal"/>
    <w:autoRedefine/>
    <w:uiPriority w:val="99"/>
    <w:unhideWhenUsed/>
    <w:rsid w:val="001D6359"/>
    <w:pPr>
      <w:tabs>
        <w:tab w:val="left" w:pos="2880"/>
        <w:tab w:val="right" w:leader="dot" w:pos="9350"/>
      </w:tabs>
      <w:spacing w:after="100"/>
      <w:ind w:left="2880" w:hanging="990"/>
    </w:pPr>
    <w:rPr>
      <w:noProof/>
    </w:rPr>
  </w:style>
  <w:style w:type="paragraph" w:styleId="TOC6">
    <w:name w:val="toc 6"/>
    <w:basedOn w:val="Normal"/>
    <w:next w:val="Normal"/>
    <w:autoRedefine/>
    <w:uiPriority w:val="99"/>
    <w:semiHidden/>
    <w:locked/>
    <w:rsid w:val="000D192E"/>
    <w:pPr>
      <w:spacing w:after="100"/>
      <w:ind w:left="1100"/>
    </w:pPr>
  </w:style>
  <w:style w:type="paragraph" w:styleId="TOC7">
    <w:name w:val="toc 7"/>
    <w:basedOn w:val="Normal"/>
    <w:next w:val="Normal"/>
    <w:autoRedefine/>
    <w:uiPriority w:val="99"/>
    <w:semiHidden/>
    <w:locked/>
    <w:rsid w:val="000D192E"/>
    <w:pPr>
      <w:spacing w:after="100"/>
      <w:ind w:left="1320"/>
    </w:pPr>
  </w:style>
  <w:style w:type="paragraph" w:styleId="TOC8">
    <w:name w:val="toc 8"/>
    <w:basedOn w:val="Normal"/>
    <w:next w:val="Normal"/>
    <w:autoRedefine/>
    <w:uiPriority w:val="39"/>
    <w:unhideWhenUsed/>
    <w:rsid w:val="001D6359"/>
    <w:pPr>
      <w:keepNext/>
      <w:tabs>
        <w:tab w:val="left" w:pos="1350"/>
        <w:tab w:val="right" w:leader="dot" w:pos="9350"/>
      </w:tabs>
      <w:spacing w:before="240" w:after="100"/>
      <w:ind w:left="446" w:hanging="446"/>
    </w:pPr>
    <w:rPr>
      <w:b/>
    </w:rPr>
  </w:style>
  <w:style w:type="paragraph" w:styleId="TOC9">
    <w:name w:val="toc 9"/>
    <w:basedOn w:val="Normal"/>
    <w:next w:val="Normal"/>
    <w:autoRedefine/>
    <w:uiPriority w:val="99"/>
    <w:locked/>
    <w:rsid w:val="003404BE"/>
    <w:pPr>
      <w:tabs>
        <w:tab w:val="right" w:leader="dot" w:pos="9350"/>
      </w:tabs>
      <w:spacing w:after="100"/>
      <w:ind w:left="634"/>
    </w:pPr>
    <w:rPr>
      <w:noProof/>
    </w:rPr>
  </w:style>
  <w:style w:type="character" w:customStyle="1" w:styleId="NoSpacingChar">
    <w:name w:val="No Spacing Char"/>
    <w:basedOn w:val="DefaultParagraphFont"/>
    <w:link w:val="NoSpacing"/>
    <w:uiPriority w:val="99"/>
    <w:rsid w:val="00F8160E"/>
    <w:rPr>
      <w:rFonts w:eastAsiaTheme="minorEastAsia"/>
    </w:rPr>
  </w:style>
  <w:style w:type="table" w:styleId="TableGrid">
    <w:name w:val="Table Grid"/>
    <w:basedOn w:val="TableNormal"/>
    <w:uiPriority w:val="59"/>
    <w:rsid w:val="001D63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 Title"/>
    <w:basedOn w:val="Normal"/>
    <w:uiPriority w:val="99"/>
    <w:qFormat/>
    <w:rsid w:val="001D6359"/>
    <w:pPr>
      <w:tabs>
        <w:tab w:val="left" w:pos="2932"/>
      </w:tabs>
      <w:spacing w:before="600" w:after="1200" w:line="240" w:lineRule="auto"/>
      <w:jc w:val="center"/>
    </w:pPr>
    <w:rPr>
      <w:rFonts w:asciiTheme="majorHAnsi" w:eastAsiaTheme="minorHAnsi" w:hAnsiTheme="majorHAnsi" w:cs="Segoe UI"/>
      <w:b/>
      <w:caps/>
      <w:color w:val="18134D" w:themeColor="accent1"/>
      <w:sz w:val="40"/>
      <w:szCs w:val="64"/>
    </w:rPr>
  </w:style>
  <w:style w:type="paragraph" w:customStyle="1" w:styleId="Referencetext">
    <w:name w:val="Reference text"/>
    <w:basedOn w:val="Normal"/>
    <w:uiPriority w:val="99"/>
    <w:qFormat/>
    <w:rsid w:val="001D6359"/>
    <w:pPr>
      <w:spacing w:line="240" w:lineRule="auto"/>
      <w:ind w:left="360" w:hanging="360"/>
    </w:pPr>
  </w:style>
  <w:style w:type="paragraph" w:customStyle="1" w:styleId="TitlePageAuthors">
    <w:name w:val="Title Page Authors"/>
    <w:basedOn w:val="NoSpacing"/>
    <w:uiPriority w:val="99"/>
    <w:qFormat/>
    <w:rsid w:val="001D6359"/>
    <w:pPr>
      <w:jc w:val="center"/>
    </w:pPr>
    <w:rPr>
      <w:rFonts w:ascii="Segoe UI" w:eastAsiaTheme="minorHAnsi" w:hAnsi="Segoe UI" w:cs="Segoe UI"/>
    </w:rPr>
  </w:style>
  <w:style w:type="paragraph" w:customStyle="1" w:styleId="ReferenceTitle">
    <w:name w:val="Reference Title"/>
    <w:basedOn w:val="TOCHeading"/>
    <w:uiPriority w:val="99"/>
    <w:qFormat/>
    <w:rsid w:val="001D6359"/>
  </w:style>
  <w:style w:type="table" w:customStyle="1" w:styleId="FourPeaksCustom1">
    <w:name w:val="Four Peaks Custom 1"/>
    <w:basedOn w:val="TableGridLight1"/>
    <w:uiPriority w:val="99"/>
    <w:rsid w:val="001D6359"/>
    <w:tblPr/>
    <w:tblStylePr w:type="firstRow">
      <w:tblPr/>
      <w:tcPr>
        <w:shd w:val="clear" w:color="auto" w:fill="D0CECE"/>
      </w:tcPr>
    </w:tblStylePr>
  </w:style>
  <w:style w:type="paragraph" w:customStyle="1" w:styleId="TableTextLeft">
    <w:name w:val="Table Text Left"/>
    <w:basedOn w:val="Normal"/>
    <w:uiPriority w:val="49"/>
    <w:qFormat/>
    <w:rsid w:val="001D6359"/>
    <w:pPr>
      <w:spacing w:after="0" w:line="240" w:lineRule="auto"/>
    </w:pPr>
    <w:rPr>
      <w:sz w:val="18"/>
    </w:rPr>
  </w:style>
  <w:style w:type="table" w:customStyle="1" w:styleId="TableGridLight1">
    <w:name w:val="Table Grid Light1"/>
    <w:basedOn w:val="TableNormal"/>
    <w:uiPriority w:val="40"/>
    <w:rsid w:val="001D6359"/>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Right">
    <w:name w:val="Table Text Right"/>
    <w:basedOn w:val="TableTextLeft"/>
    <w:uiPriority w:val="49"/>
    <w:qFormat/>
    <w:rsid w:val="001D6359"/>
    <w:pPr>
      <w:jc w:val="right"/>
    </w:pPr>
  </w:style>
  <w:style w:type="paragraph" w:customStyle="1" w:styleId="TableTextCenter">
    <w:name w:val="Table Text Center"/>
    <w:basedOn w:val="TableTextRight"/>
    <w:uiPriority w:val="49"/>
    <w:qFormat/>
    <w:rsid w:val="001D6359"/>
    <w:pPr>
      <w:jc w:val="center"/>
    </w:pPr>
  </w:style>
  <w:style w:type="paragraph" w:customStyle="1" w:styleId="TableTitleLeft">
    <w:name w:val="Table Title Left"/>
    <w:basedOn w:val="TableTextCenter"/>
    <w:uiPriority w:val="49"/>
    <w:qFormat/>
    <w:rsid w:val="001D6359"/>
    <w:pPr>
      <w:jc w:val="left"/>
    </w:pPr>
    <w:rPr>
      <w:b/>
      <w:sz w:val="20"/>
    </w:rPr>
  </w:style>
  <w:style w:type="paragraph" w:customStyle="1" w:styleId="TableTitleRight">
    <w:name w:val="Table Title Right"/>
    <w:basedOn w:val="TableTitleLeft"/>
    <w:uiPriority w:val="49"/>
    <w:qFormat/>
    <w:rsid w:val="001D6359"/>
    <w:pPr>
      <w:jc w:val="right"/>
    </w:pPr>
  </w:style>
  <w:style w:type="paragraph" w:customStyle="1" w:styleId="TableTitleCenter">
    <w:name w:val="Table Title Center"/>
    <w:basedOn w:val="TableTitleRight"/>
    <w:uiPriority w:val="49"/>
    <w:qFormat/>
    <w:rsid w:val="001D6359"/>
    <w:pPr>
      <w:jc w:val="center"/>
    </w:pPr>
  </w:style>
  <w:style w:type="paragraph" w:customStyle="1" w:styleId="TableFigureNote">
    <w:name w:val="Table/Figure Note"/>
    <w:basedOn w:val="TableTextLeft"/>
    <w:uiPriority w:val="49"/>
    <w:qFormat/>
    <w:rsid w:val="0080499D"/>
    <w:pPr>
      <w:spacing w:before="120"/>
      <w:contextualSpacing/>
    </w:pPr>
  </w:style>
  <w:style w:type="paragraph" w:customStyle="1" w:styleId="Heading1No">
    <w:name w:val="Heading 1 No #"/>
    <w:basedOn w:val="Heading1"/>
    <w:next w:val="Normal"/>
    <w:uiPriority w:val="15"/>
    <w:qFormat/>
    <w:rsid w:val="001D6359"/>
    <w:pPr>
      <w:numPr>
        <w:numId w:val="0"/>
      </w:numPr>
    </w:pPr>
  </w:style>
  <w:style w:type="paragraph" w:customStyle="1" w:styleId="Heading2No">
    <w:name w:val="Heading 2 No #"/>
    <w:basedOn w:val="Heading2"/>
    <w:next w:val="Normal"/>
    <w:uiPriority w:val="15"/>
    <w:unhideWhenUsed/>
    <w:qFormat/>
    <w:rsid w:val="001D6359"/>
    <w:pPr>
      <w:numPr>
        <w:ilvl w:val="0"/>
        <w:numId w:val="0"/>
      </w:numPr>
    </w:pPr>
  </w:style>
  <w:style w:type="paragraph" w:customStyle="1" w:styleId="Heading3No">
    <w:name w:val="Heading 3 No #"/>
    <w:basedOn w:val="Heading3"/>
    <w:next w:val="Normal"/>
    <w:uiPriority w:val="15"/>
    <w:unhideWhenUsed/>
    <w:rsid w:val="001D6359"/>
    <w:pPr>
      <w:numPr>
        <w:ilvl w:val="0"/>
        <w:numId w:val="0"/>
      </w:numPr>
    </w:pPr>
  </w:style>
  <w:style w:type="paragraph" w:customStyle="1" w:styleId="Heading4No">
    <w:name w:val="Heading 4 No #"/>
    <w:basedOn w:val="Heading3No"/>
    <w:next w:val="Normal"/>
    <w:uiPriority w:val="99"/>
    <w:unhideWhenUsed/>
    <w:rsid w:val="00660281"/>
    <w:pPr>
      <w:outlineLvl w:val="3"/>
    </w:pPr>
    <w:rPr>
      <w:b w:val="0"/>
      <w:iCs/>
    </w:rPr>
  </w:style>
  <w:style w:type="paragraph" w:customStyle="1" w:styleId="Heading5No">
    <w:name w:val="Heading 5 No #"/>
    <w:basedOn w:val="Heading5"/>
    <w:next w:val="Normal"/>
    <w:uiPriority w:val="99"/>
    <w:unhideWhenUsed/>
    <w:rsid w:val="001D6359"/>
    <w:pPr>
      <w:numPr>
        <w:ilvl w:val="0"/>
        <w:numId w:val="0"/>
      </w:numPr>
      <w:spacing w:line="240" w:lineRule="auto"/>
    </w:pPr>
  </w:style>
  <w:style w:type="paragraph" w:styleId="Revision">
    <w:name w:val="Revision"/>
    <w:hidden/>
    <w:uiPriority w:val="99"/>
    <w:semiHidden/>
    <w:rsid w:val="000D192E"/>
    <w:pPr>
      <w:spacing w:after="0" w:line="240" w:lineRule="auto"/>
    </w:pPr>
    <w:rPr>
      <w:rFonts w:eastAsiaTheme="minorEastAsia"/>
    </w:rPr>
  </w:style>
  <w:style w:type="paragraph" w:customStyle="1" w:styleId="AppendixHeading1">
    <w:name w:val="Appendix Heading 1"/>
    <w:basedOn w:val="Heading1"/>
    <w:next w:val="Heading2No"/>
    <w:uiPriority w:val="99"/>
    <w:semiHidden/>
    <w:qFormat/>
    <w:rsid w:val="001D6359"/>
    <w:pPr>
      <w:numPr>
        <w:numId w:val="20"/>
      </w:numPr>
      <w:tabs>
        <w:tab w:val="left" w:pos="1656"/>
      </w:tabs>
    </w:pPr>
  </w:style>
  <w:style w:type="paragraph" w:customStyle="1" w:styleId="CoverHeading">
    <w:name w:val="Cover Heading"/>
    <w:basedOn w:val="NoSpacing"/>
    <w:uiPriority w:val="99"/>
    <w:qFormat/>
    <w:rsid w:val="001D6359"/>
    <w:pPr>
      <w:spacing w:before="600"/>
    </w:pPr>
    <w:rPr>
      <w:rFonts w:asciiTheme="majorHAnsi" w:hAnsiTheme="majorHAnsi" w:cstheme="majorHAnsi"/>
      <w:b/>
      <w:color w:val="18134D" w:themeColor="accent1"/>
      <w:sz w:val="28"/>
    </w:rPr>
  </w:style>
  <w:style w:type="paragraph" w:customStyle="1" w:styleId="CoverText">
    <w:name w:val="Cover Text"/>
    <w:basedOn w:val="TitlePageAuthors"/>
    <w:uiPriority w:val="99"/>
    <w:qFormat/>
    <w:rsid w:val="001D6359"/>
    <w:pPr>
      <w:jc w:val="left"/>
    </w:pPr>
    <w:rPr>
      <w:rFonts w:asciiTheme="majorHAnsi" w:hAnsiTheme="majorHAnsi" w:cstheme="majorHAnsi"/>
      <w:sz w:val="28"/>
    </w:rPr>
  </w:style>
  <w:style w:type="paragraph" w:customStyle="1" w:styleId="ReportTitleCenter">
    <w:name w:val="Report Title Center"/>
    <w:basedOn w:val="ReportTitle"/>
    <w:uiPriority w:val="99"/>
    <w:qFormat/>
    <w:rsid w:val="001D6359"/>
  </w:style>
  <w:style w:type="paragraph" w:customStyle="1" w:styleId="CoverTextBlueCenter">
    <w:name w:val="Cover Text Blue Center"/>
    <w:basedOn w:val="TitlePageAuthors"/>
    <w:uiPriority w:val="99"/>
    <w:qFormat/>
    <w:rsid w:val="001D6359"/>
    <w:pPr>
      <w:spacing w:before="480" w:after="480"/>
    </w:pPr>
    <w:rPr>
      <w:rFonts w:asciiTheme="majorHAnsi" w:hAnsiTheme="majorHAnsi" w:cstheme="majorHAnsi"/>
      <w:color w:val="18134D" w:themeColor="accent1"/>
      <w:sz w:val="28"/>
      <w:szCs w:val="28"/>
    </w:rPr>
  </w:style>
  <w:style w:type="paragraph" w:customStyle="1" w:styleId="CoverTextBlueLeft">
    <w:name w:val="Cover Text Blue Left"/>
    <w:basedOn w:val="TitlePageAuthors"/>
    <w:uiPriority w:val="99"/>
    <w:qFormat/>
    <w:rsid w:val="001D6359"/>
    <w:pPr>
      <w:spacing w:before="480" w:after="480"/>
      <w:jc w:val="left"/>
    </w:pPr>
    <w:rPr>
      <w:rFonts w:asciiTheme="majorHAnsi" w:hAnsiTheme="majorHAnsi" w:cstheme="majorHAnsi"/>
      <w:color w:val="18134D" w:themeColor="accent1"/>
      <w:sz w:val="28"/>
      <w:szCs w:val="28"/>
    </w:rPr>
  </w:style>
  <w:style w:type="paragraph" w:customStyle="1" w:styleId="NormalCenter">
    <w:name w:val="Normal Center"/>
    <w:basedOn w:val="Normal"/>
    <w:qFormat/>
    <w:rsid w:val="001D6359"/>
    <w:pPr>
      <w:jc w:val="center"/>
    </w:pPr>
  </w:style>
  <w:style w:type="paragraph" w:customStyle="1" w:styleId="NoSpaceRight">
    <w:name w:val="No Space Right"/>
    <w:basedOn w:val="NoSpacing"/>
    <w:uiPriority w:val="99"/>
    <w:rsid w:val="001D6359"/>
    <w:pPr>
      <w:jc w:val="right"/>
    </w:pPr>
    <w:rPr>
      <w:noProof/>
    </w:rPr>
  </w:style>
  <w:style w:type="paragraph" w:customStyle="1" w:styleId="FooterOption2a">
    <w:name w:val="Footer Option 2a"/>
    <w:basedOn w:val="Footer"/>
    <w:uiPriority w:val="99"/>
    <w:qFormat/>
    <w:rsid w:val="001D6359"/>
    <w:pPr>
      <w:pBdr>
        <w:top w:val="none" w:sz="0" w:space="0" w:color="auto"/>
      </w:pBdr>
      <w:ind w:left="0" w:firstLine="0"/>
    </w:pPr>
    <w:rPr>
      <w:color w:val="18134D" w:themeColor="accent1"/>
    </w:rPr>
  </w:style>
  <w:style w:type="paragraph" w:customStyle="1" w:styleId="Footerspacer">
    <w:name w:val="Footer spacer"/>
    <w:basedOn w:val="Footer"/>
    <w:uiPriority w:val="99"/>
    <w:qFormat/>
    <w:rsid w:val="001D6359"/>
    <w:pPr>
      <w:pBdr>
        <w:top w:val="none" w:sz="0" w:space="0" w:color="auto"/>
      </w:pBdr>
      <w:ind w:left="0" w:firstLine="0"/>
    </w:pPr>
    <w:rPr>
      <w:sz w:val="2"/>
    </w:rPr>
  </w:style>
  <w:style w:type="paragraph" w:customStyle="1" w:styleId="FooterRight">
    <w:name w:val="Footer Right"/>
    <w:basedOn w:val="Footer"/>
    <w:autoRedefine/>
    <w:uiPriority w:val="99"/>
    <w:qFormat/>
    <w:rsid w:val="001D6359"/>
    <w:pPr>
      <w:jc w:val="right"/>
    </w:pPr>
  </w:style>
  <w:style w:type="paragraph" w:customStyle="1" w:styleId="NormalRight">
    <w:name w:val="Normal Right"/>
    <w:basedOn w:val="Normal"/>
    <w:uiPriority w:val="99"/>
    <w:qFormat/>
    <w:rsid w:val="001D6359"/>
    <w:pPr>
      <w:spacing w:line="240" w:lineRule="auto"/>
      <w:jc w:val="right"/>
    </w:pPr>
  </w:style>
  <w:style w:type="paragraph" w:customStyle="1" w:styleId="HeaderLeft">
    <w:name w:val="Header Left"/>
    <w:basedOn w:val="Header"/>
    <w:next w:val="Normal"/>
    <w:uiPriority w:val="99"/>
    <w:qFormat/>
    <w:rsid w:val="001D6359"/>
    <w:pPr>
      <w:jc w:val="left"/>
    </w:pPr>
  </w:style>
  <w:style w:type="character" w:styleId="SubtleEmphasis">
    <w:name w:val="Subtle Emphasis"/>
    <w:basedOn w:val="DefaultParagraphFont"/>
    <w:uiPriority w:val="9"/>
    <w:qFormat/>
    <w:locked/>
    <w:rsid w:val="00BB0821"/>
    <w:rPr>
      <w:i/>
      <w:iCs/>
      <w:color w:val="18134D" w:themeColor="accent1"/>
    </w:rPr>
  </w:style>
  <w:style w:type="paragraph" w:customStyle="1" w:styleId="FooterOption2b">
    <w:name w:val="Footer Option 2b"/>
    <w:basedOn w:val="FooterOption2a"/>
    <w:uiPriority w:val="99"/>
    <w:qFormat/>
    <w:rsid w:val="001D6359"/>
    <w:rPr>
      <w:i/>
    </w:rPr>
  </w:style>
  <w:style w:type="paragraph" w:styleId="NormalWeb">
    <w:name w:val="Normal (Web)"/>
    <w:basedOn w:val="Normal"/>
    <w:uiPriority w:val="99"/>
    <w:semiHidden/>
    <w:locked/>
    <w:rsid w:val="001A38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Add">
    <w:name w:val="Highlight Add"/>
    <w:basedOn w:val="DefaultParagraphFont"/>
    <w:uiPriority w:val="10"/>
    <w:qFormat/>
    <w:rsid w:val="001D6359"/>
    <w:rPr>
      <w:bdr w:val="none" w:sz="0" w:space="0" w:color="auto"/>
      <w:shd w:val="clear" w:color="auto" w:fill="FFFF00"/>
    </w:rPr>
  </w:style>
  <w:style w:type="character" w:customStyle="1" w:styleId="CharacterRemove">
    <w:name w:val="Character Remove"/>
    <w:basedOn w:val="HighlightAdd"/>
    <w:uiPriority w:val="10"/>
    <w:qFormat/>
    <w:rsid w:val="001D6359"/>
    <w:rPr>
      <w:bdr w:val="none" w:sz="0" w:space="0" w:color="auto"/>
      <w:shd w:val="clear" w:color="auto" w:fill="auto"/>
    </w:rPr>
  </w:style>
  <w:style w:type="character" w:customStyle="1" w:styleId="Superscript">
    <w:name w:val="Superscript"/>
    <w:uiPriority w:val="10"/>
    <w:qFormat/>
    <w:rsid w:val="001D6359"/>
    <w:rPr>
      <w:vertAlign w:val="superscript"/>
    </w:rPr>
  </w:style>
  <w:style w:type="character" w:customStyle="1" w:styleId="Subscript">
    <w:name w:val="Subscript"/>
    <w:uiPriority w:val="10"/>
    <w:qFormat/>
    <w:rsid w:val="001D6359"/>
    <w:rPr>
      <w:vertAlign w:val="subscript"/>
    </w:rPr>
  </w:style>
  <w:style w:type="character" w:customStyle="1" w:styleId="Strikethrough">
    <w:name w:val="Strikethrough"/>
    <w:basedOn w:val="DefaultParagraphFont"/>
    <w:uiPriority w:val="10"/>
    <w:qFormat/>
    <w:rsid w:val="001D6359"/>
    <w:rPr>
      <w:strike/>
    </w:rPr>
  </w:style>
  <w:style w:type="paragraph" w:styleId="ListParagraph">
    <w:name w:val="List Paragraph"/>
    <w:basedOn w:val="Normal"/>
    <w:uiPriority w:val="36"/>
    <w:rsid w:val="001D6359"/>
    <w:pPr>
      <w:numPr>
        <w:numId w:val="38"/>
      </w:numPr>
      <w:contextualSpacing/>
    </w:pPr>
  </w:style>
  <w:style w:type="paragraph" w:customStyle="1" w:styleId="Memorandum">
    <w:name w:val="Memorandum"/>
    <w:basedOn w:val="ReportTitle"/>
    <w:uiPriority w:val="99"/>
    <w:qFormat/>
    <w:rsid w:val="001D6359"/>
    <w:pPr>
      <w:spacing w:before="0" w:after="120" w:line="259" w:lineRule="auto"/>
      <w:jc w:val="left"/>
    </w:pPr>
  </w:style>
  <w:style w:type="character" w:styleId="BookTitle">
    <w:name w:val="Book Title"/>
    <w:basedOn w:val="DefaultParagraphFont"/>
    <w:uiPriority w:val="99"/>
    <w:semiHidden/>
    <w:qFormat/>
    <w:locked/>
    <w:rsid w:val="00FB2A8C"/>
    <w:rPr>
      <w:b/>
      <w:bCs/>
      <w:i/>
      <w:iCs/>
      <w:spacing w:val="5"/>
    </w:rPr>
  </w:style>
  <w:style w:type="paragraph" w:customStyle="1" w:styleId="ListParagraph2">
    <w:name w:val="List Paragraph 2"/>
    <w:basedOn w:val="ListParagraph"/>
    <w:uiPriority w:val="36"/>
    <w:qFormat/>
    <w:rsid w:val="001D6359"/>
    <w:pPr>
      <w:numPr>
        <w:ilvl w:val="1"/>
      </w:numPr>
    </w:pPr>
  </w:style>
  <w:style w:type="paragraph" w:customStyle="1" w:styleId="ListParagraph3">
    <w:name w:val="List Paragraph 3"/>
    <w:basedOn w:val="ListParagraph"/>
    <w:uiPriority w:val="36"/>
    <w:qFormat/>
    <w:rsid w:val="001D6359"/>
    <w:pPr>
      <w:numPr>
        <w:ilvl w:val="2"/>
      </w:numPr>
      <w:tabs>
        <w:tab w:val="num" w:pos="360"/>
      </w:tabs>
    </w:pPr>
  </w:style>
  <w:style w:type="paragraph" w:customStyle="1" w:styleId="Equation">
    <w:name w:val="Equation"/>
    <w:basedOn w:val="Normal"/>
    <w:autoRedefine/>
    <w:uiPriority w:val="99"/>
    <w:qFormat/>
    <w:rsid w:val="007B552B"/>
    <w:pPr>
      <w:tabs>
        <w:tab w:val="center" w:pos="4680"/>
        <w:tab w:val="left" w:pos="9360"/>
      </w:tabs>
    </w:pPr>
  </w:style>
  <w:style w:type="paragraph" w:customStyle="1" w:styleId="TableNote">
    <w:name w:val="Table Note"/>
    <w:basedOn w:val="TableTextLeft"/>
    <w:uiPriority w:val="49"/>
    <w:qFormat/>
    <w:rsid w:val="00E63E67"/>
    <w:pPr>
      <w:spacing w:before="120" w:after="220"/>
    </w:pPr>
  </w:style>
  <w:style w:type="character" w:styleId="UnresolvedMention">
    <w:name w:val="Unresolved Mention"/>
    <w:basedOn w:val="DefaultParagraphFont"/>
    <w:uiPriority w:val="99"/>
    <w:semiHidden/>
    <w:unhideWhenUsed/>
    <w:rsid w:val="00AB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3762">
      <w:bodyDiv w:val="1"/>
      <w:marLeft w:val="0"/>
      <w:marRight w:val="0"/>
      <w:marTop w:val="0"/>
      <w:marBottom w:val="0"/>
      <w:divBdr>
        <w:top w:val="none" w:sz="0" w:space="0" w:color="auto"/>
        <w:left w:val="none" w:sz="0" w:space="0" w:color="auto"/>
        <w:bottom w:val="none" w:sz="0" w:space="0" w:color="auto"/>
        <w:right w:val="none" w:sz="0" w:space="0" w:color="auto"/>
      </w:divBdr>
    </w:div>
    <w:div w:id="1242525974">
      <w:bodyDiv w:val="1"/>
      <w:marLeft w:val="0"/>
      <w:marRight w:val="0"/>
      <w:marTop w:val="0"/>
      <w:marBottom w:val="0"/>
      <w:divBdr>
        <w:top w:val="none" w:sz="0" w:space="0" w:color="auto"/>
        <w:left w:val="none" w:sz="0" w:space="0" w:color="auto"/>
        <w:bottom w:val="none" w:sz="0" w:space="0" w:color="auto"/>
        <w:right w:val="none" w:sz="0" w:space="0" w:color="auto"/>
      </w:divBdr>
    </w:div>
    <w:div w:id="1462461351">
      <w:bodyDiv w:val="1"/>
      <w:marLeft w:val="0"/>
      <w:marRight w:val="0"/>
      <w:marTop w:val="0"/>
      <w:marBottom w:val="0"/>
      <w:divBdr>
        <w:top w:val="none" w:sz="0" w:space="0" w:color="auto"/>
        <w:left w:val="none" w:sz="0" w:space="0" w:color="auto"/>
        <w:bottom w:val="none" w:sz="0" w:space="0" w:color="auto"/>
        <w:right w:val="none" w:sz="0" w:space="0" w:color="auto"/>
      </w:divBdr>
    </w:div>
    <w:div w:id="20911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haffey@fourpeaksenv.com" TargetMode="External"/><Relationship Id="rId14" Type="http://schemas.openxmlformats.org/officeDocument/2006/relationships/hyperlink" Target="http://www.cbr.washington.edu/dart/query/adult_ladder_s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urp\AppData\Roaming\Microsoft\Templates\FPE%20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9BAE95BFB2478B891CEFCFEB2673E5"/>
        <w:category>
          <w:name w:val="General"/>
          <w:gallery w:val="placeholder"/>
        </w:category>
        <w:types>
          <w:type w:val="bbPlcHdr"/>
        </w:types>
        <w:behaviors>
          <w:behavior w:val="content"/>
        </w:behaviors>
        <w:guid w:val="{7D7CFDC1-57D1-446B-A431-C384D455388F}"/>
      </w:docPartPr>
      <w:docPartBody>
        <w:p w:rsidR="00792C27" w:rsidRDefault="00E4619C">
          <w:pPr>
            <w:pStyle w:val="D09BAE95BFB2478B891CEFCFEB2673E5"/>
          </w:pPr>
          <w:r w:rsidRPr="003B79EF">
            <w:rPr>
              <w:rStyle w:val="PlaceholderText"/>
            </w:rPr>
            <w:t>Date</w:t>
          </w:r>
        </w:p>
      </w:docPartBody>
    </w:docPart>
    <w:docPart>
      <w:docPartPr>
        <w:name w:val="7171ED89B6B5477B957B52A6D5BE3B87"/>
        <w:category>
          <w:name w:val="General"/>
          <w:gallery w:val="placeholder"/>
        </w:category>
        <w:types>
          <w:type w:val="bbPlcHdr"/>
        </w:types>
        <w:behaviors>
          <w:behavior w:val="content"/>
        </w:behaviors>
        <w:guid w:val="{1C68B23E-D1FE-4B66-AE12-7E6681F335F9}"/>
      </w:docPartPr>
      <w:docPartBody>
        <w:p w:rsidR="00792C27" w:rsidRDefault="00E4619C">
          <w:pPr>
            <w:pStyle w:val="7171ED89B6B5477B957B52A6D5BE3B87"/>
          </w:pPr>
          <w:r w:rsidRPr="003B79EF">
            <w:rPr>
              <w:rStyle w:val="PlaceholderText"/>
            </w:rPr>
            <w:t>ClientFirst</w:t>
          </w:r>
          <w:r>
            <w:rPr>
              <w:rStyle w:val="PlaceholderText"/>
            </w:rPr>
            <w:t>LastN</w:t>
          </w:r>
          <w:r w:rsidRPr="003B79EF">
            <w:rPr>
              <w:rStyle w:val="PlaceholderText"/>
            </w:rPr>
            <w:t>ame</w:t>
          </w:r>
        </w:p>
      </w:docPartBody>
    </w:docPart>
    <w:docPart>
      <w:docPartPr>
        <w:name w:val="5AD558E1B3014E5EB738CFB99D9DEC39"/>
        <w:category>
          <w:name w:val="General"/>
          <w:gallery w:val="placeholder"/>
        </w:category>
        <w:types>
          <w:type w:val="bbPlcHdr"/>
        </w:types>
        <w:behaviors>
          <w:behavior w:val="content"/>
        </w:behaviors>
        <w:guid w:val="{FA8947E9-48B3-4B48-BDF4-17711E1AD26F}"/>
      </w:docPartPr>
      <w:docPartBody>
        <w:p w:rsidR="00792C27" w:rsidRDefault="00E4619C">
          <w:pPr>
            <w:pStyle w:val="5AD558E1B3014E5EB738CFB99D9DEC39"/>
          </w:pPr>
          <w:r w:rsidRPr="003B79EF">
            <w:rPr>
              <w:rStyle w:val="PlaceholderText"/>
            </w:rPr>
            <w:t>ClientCompany</w:t>
          </w:r>
        </w:p>
      </w:docPartBody>
    </w:docPart>
    <w:docPart>
      <w:docPartPr>
        <w:name w:val="B60AD151F23440F9A858A77716FDDE02"/>
        <w:category>
          <w:name w:val="General"/>
          <w:gallery w:val="placeholder"/>
        </w:category>
        <w:types>
          <w:type w:val="bbPlcHdr"/>
        </w:types>
        <w:behaviors>
          <w:behavior w:val="content"/>
        </w:behaviors>
        <w:guid w:val="{4D0EEBB0-2675-4C96-8317-4BB13A3BCD86}"/>
      </w:docPartPr>
      <w:docPartBody>
        <w:p w:rsidR="00792C27" w:rsidRDefault="00E4619C">
          <w:pPr>
            <w:pStyle w:val="B60AD151F23440F9A858A77716FDDE02"/>
          </w:pPr>
          <w:r>
            <w:rPr>
              <w:rStyle w:val="PlaceholderText"/>
            </w:rPr>
            <w:t>FirstLastName</w:t>
          </w:r>
        </w:p>
      </w:docPartBody>
    </w:docPart>
    <w:docPart>
      <w:docPartPr>
        <w:name w:val="4774780A1D4A4955A9AB7EF7934BF74E"/>
        <w:category>
          <w:name w:val="General"/>
          <w:gallery w:val="placeholder"/>
        </w:category>
        <w:types>
          <w:type w:val="bbPlcHdr"/>
        </w:types>
        <w:behaviors>
          <w:behavior w:val="content"/>
        </w:behaviors>
        <w:guid w:val="{F37AF9EF-0035-4B38-9D8B-49E9DF991878}"/>
      </w:docPartPr>
      <w:docPartBody>
        <w:p w:rsidR="00792C27" w:rsidRDefault="00E4619C">
          <w:pPr>
            <w:pStyle w:val="4774780A1D4A4955A9AB7EF7934BF74E"/>
          </w:pPr>
          <w:r>
            <w:rPr>
              <w:rStyle w:val="PlaceholderText"/>
            </w:rPr>
            <w:t>Technical Memo Template</w:t>
          </w:r>
        </w:p>
      </w:docPartBody>
    </w:docPart>
    <w:docPart>
      <w:docPartPr>
        <w:name w:val="F5AB509B57CA484C80780D5127702FFB"/>
        <w:category>
          <w:name w:val="General"/>
          <w:gallery w:val="placeholder"/>
        </w:category>
        <w:types>
          <w:type w:val="bbPlcHdr"/>
        </w:types>
        <w:behaviors>
          <w:behavior w:val="content"/>
        </w:behaviors>
        <w:guid w:val="{ACF55887-CC60-4D6D-A690-CCA8970ECBA6}"/>
      </w:docPartPr>
      <w:docPartBody>
        <w:p w:rsidR="00792C27" w:rsidRDefault="00E4619C" w:rsidP="00E4619C">
          <w:pPr>
            <w:pStyle w:val="F5AB509B57CA484C80780D5127702FFB"/>
          </w:pPr>
          <w:r w:rsidRPr="003B79EF">
            <w:rPr>
              <w:rStyle w:val="PlaceholderText"/>
            </w:rPr>
            <w:t>Date</w:t>
          </w:r>
        </w:p>
      </w:docPartBody>
    </w:docPart>
    <w:docPart>
      <w:docPartPr>
        <w:name w:val="BE4F60B69DAB4A41A61DF7063A75DCD7"/>
        <w:category>
          <w:name w:val="General"/>
          <w:gallery w:val="placeholder"/>
        </w:category>
        <w:types>
          <w:type w:val="bbPlcHdr"/>
        </w:types>
        <w:behaviors>
          <w:behavior w:val="content"/>
        </w:behaviors>
        <w:guid w:val="{C87FBA71-5408-473F-8AA0-18EF0005D856}"/>
      </w:docPartPr>
      <w:docPartBody>
        <w:p w:rsidR="00746527" w:rsidRDefault="000F7656" w:rsidP="000F7656">
          <w:pPr>
            <w:pStyle w:val="BE4F60B69DAB4A41A61DF7063A75DCD7"/>
          </w:pPr>
          <w:r>
            <w:rPr>
              <w:rStyle w:val="PlaceholderText"/>
            </w:rPr>
            <w:t>Technical Memo Template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RA Sans">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C"/>
    <w:rsid w:val="000F7656"/>
    <w:rsid w:val="00746527"/>
    <w:rsid w:val="00792C27"/>
    <w:rsid w:val="00A665D7"/>
    <w:rsid w:val="00DA5CA8"/>
    <w:rsid w:val="00E4619C"/>
    <w:rsid w:val="00EB6F7A"/>
    <w:rsid w:val="00F8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656"/>
    <w:rPr>
      <w:color w:val="A5A5A5" w:themeColor="accent3"/>
    </w:rPr>
  </w:style>
  <w:style w:type="paragraph" w:customStyle="1" w:styleId="D09BAE95BFB2478B891CEFCFEB2673E5">
    <w:name w:val="D09BAE95BFB2478B891CEFCFEB2673E5"/>
  </w:style>
  <w:style w:type="paragraph" w:customStyle="1" w:styleId="7171ED89B6B5477B957B52A6D5BE3B87">
    <w:name w:val="7171ED89B6B5477B957B52A6D5BE3B87"/>
  </w:style>
  <w:style w:type="paragraph" w:customStyle="1" w:styleId="5AD558E1B3014E5EB738CFB99D9DEC39">
    <w:name w:val="5AD558E1B3014E5EB738CFB99D9DEC39"/>
  </w:style>
  <w:style w:type="paragraph" w:customStyle="1" w:styleId="B60AD151F23440F9A858A77716FDDE02">
    <w:name w:val="B60AD151F23440F9A858A77716FDDE02"/>
  </w:style>
  <w:style w:type="paragraph" w:customStyle="1" w:styleId="4774780A1D4A4955A9AB7EF7934BF74E">
    <w:name w:val="4774780A1D4A4955A9AB7EF7934BF74E"/>
  </w:style>
  <w:style w:type="paragraph" w:customStyle="1" w:styleId="F5AB509B57CA484C80780D5127702FFB">
    <w:name w:val="F5AB509B57CA484C80780D5127702FFB"/>
    <w:rsid w:val="00E4619C"/>
  </w:style>
  <w:style w:type="paragraph" w:customStyle="1" w:styleId="BE4F60B69DAB4A41A61DF7063A75DCD7">
    <w:name w:val="BE4F60B69DAB4A41A61DF7063A75DCD7"/>
    <w:rsid w:val="000F7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FEP Report Colors">
      <a:dk1>
        <a:sysClr val="windowText" lastClr="000000"/>
      </a:dk1>
      <a:lt1>
        <a:sysClr val="window" lastClr="FFFFFF"/>
      </a:lt1>
      <a:dk2>
        <a:srgbClr val="BFBFBF"/>
      </a:dk2>
      <a:lt2>
        <a:srgbClr val="E7E6E6"/>
      </a:lt2>
      <a:accent1>
        <a:srgbClr val="18134D"/>
      </a:accent1>
      <a:accent2>
        <a:srgbClr val="255BAA"/>
      </a:accent2>
      <a:accent3>
        <a:srgbClr val="4894D0"/>
      </a:accent3>
      <a:accent4>
        <a:srgbClr val="BF9D2F"/>
      </a:accent4>
      <a:accent5>
        <a:srgbClr val="62632A"/>
      </a:accent5>
      <a:accent6>
        <a:srgbClr val="792917"/>
      </a:accent6>
      <a:hlink>
        <a:srgbClr val="255BAA"/>
      </a:hlink>
      <a:folHlink>
        <a:srgbClr val="255B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82C70-1BA2-4FC7-BD3A-94E3C183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FPE Memo Template.dotx</Template>
  <TotalTime>7</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[Memo or Subject line]</dc:subject>
  <dc:creator>Elliot Koontz</dc:creator>
  <cp:keywords/>
  <dc:description/>
  <cp:lastModifiedBy>Kovalchuk, Erin H CIV USARMY CENWP (USA)</cp:lastModifiedBy>
  <cp:revision>2</cp:revision>
  <dcterms:created xsi:type="dcterms:W3CDTF">2020-11-10T16:04:00Z</dcterms:created>
  <dcterms:modified xsi:type="dcterms:W3CDTF">2020-11-10T16:04:00Z</dcterms:modified>
</cp:coreProperties>
</file>